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474" w:rsidRPr="000F1474" w:rsidRDefault="000F1474" w:rsidP="000F1474">
      <w:pPr>
        <w:spacing w:after="0" w:line="240" w:lineRule="auto"/>
        <w:jc w:val="right"/>
        <w:rPr>
          <w:rFonts w:ascii="Times New Roman" w:eastAsia="Times New Roman" w:hAnsi="Times New Roman" w:cs="Times New Roman"/>
          <w:b/>
        </w:rPr>
      </w:pPr>
      <w:r w:rsidRPr="000F1474">
        <w:rPr>
          <w:rFonts w:ascii="Times New Roman" w:eastAsia="Times New Roman" w:hAnsi="Times New Roman" w:cs="Times New Roman"/>
          <w:b/>
          <w:sz w:val="26"/>
          <w:szCs w:val="24"/>
        </w:rPr>
        <w:t>IZRAKSTS</w:t>
      </w:r>
    </w:p>
    <w:p w:rsidR="000F1474" w:rsidRPr="000F1474" w:rsidRDefault="000F1474" w:rsidP="000F1474">
      <w:pPr>
        <w:spacing w:after="0" w:line="240" w:lineRule="auto"/>
        <w:jc w:val="both"/>
        <w:rPr>
          <w:rFonts w:ascii="Times New Roman" w:eastAsia="Times New Roman" w:hAnsi="Times New Roman" w:cs="Times New Roman"/>
          <w:sz w:val="26"/>
          <w:szCs w:val="26"/>
        </w:rPr>
      </w:pPr>
    </w:p>
    <w:p w:rsidR="000F1474" w:rsidRPr="000F1474" w:rsidRDefault="000F1474" w:rsidP="000F1474">
      <w:pPr>
        <w:spacing w:after="0" w:line="240" w:lineRule="auto"/>
        <w:jc w:val="center"/>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RĪGAS PILSĒTAS APKAIMJU ATTĪSTĪBAS PROJEKTU ĪSTENOŠANAS KONKURSA VĒRTĒŠANAS KOMISIJA</w:t>
      </w:r>
    </w:p>
    <w:p w:rsidR="000F1474" w:rsidRPr="000F1474" w:rsidRDefault="000F1474" w:rsidP="000F1474">
      <w:pPr>
        <w:spacing w:after="0" w:line="240" w:lineRule="auto"/>
        <w:jc w:val="center"/>
        <w:rPr>
          <w:rFonts w:ascii="Times New Roman" w:eastAsia="Times New Roman" w:hAnsi="Times New Roman" w:cs="Times New Roman"/>
          <w:sz w:val="10"/>
          <w:szCs w:val="10"/>
        </w:rPr>
      </w:pPr>
    </w:p>
    <w:p w:rsidR="000F1474" w:rsidRPr="000F1474" w:rsidRDefault="000F1474" w:rsidP="000F1474">
      <w:pPr>
        <w:tabs>
          <w:tab w:val="left" w:pos="3960"/>
        </w:tabs>
        <w:spacing w:after="0" w:line="240" w:lineRule="auto"/>
        <w:jc w:val="center"/>
        <w:rPr>
          <w:rFonts w:ascii="Times New Roman" w:eastAsia="Times New Roman" w:hAnsi="Times New Roman" w:cs="Times New Roman"/>
        </w:rPr>
      </w:pPr>
      <w:r w:rsidRPr="000F1474">
        <w:rPr>
          <w:rFonts w:ascii="Times New Roman" w:eastAsia="Times New Roman" w:hAnsi="Times New Roman" w:cs="Times New Roman"/>
        </w:rPr>
        <w:t xml:space="preserve">Rātslaukumā 1, Rīgā, LV-1539, tālrunis 67105240, e-pasts: </w:t>
      </w:r>
      <w:hyperlink r:id="rId7" w:history="1">
        <w:r w:rsidRPr="000F1474">
          <w:rPr>
            <w:rFonts w:ascii="Times New Roman" w:eastAsia="Times New Roman" w:hAnsi="Times New Roman" w:cs="Times New Roman"/>
          </w:rPr>
          <w:t>konkurss.apkaimes@riga.lv</w:t>
        </w:r>
      </w:hyperlink>
    </w:p>
    <w:p w:rsidR="000F1474" w:rsidRPr="000F1474" w:rsidRDefault="000F1474" w:rsidP="000F1474">
      <w:pPr>
        <w:spacing w:after="0" w:line="240" w:lineRule="auto"/>
        <w:jc w:val="both"/>
        <w:rPr>
          <w:rFonts w:ascii="Times New Roman" w:eastAsia="Times New Roman" w:hAnsi="Times New Roman" w:cs="Times New Roman"/>
          <w:sz w:val="26"/>
          <w:szCs w:val="24"/>
        </w:rPr>
      </w:pPr>
    </w:p>
    <w:p w:rsidR="000F1474" w:rsidRPr="000F1474" w:rsidRDefault="000F1474" w:rsidP="000F1474">
      <w:pPr>
        <w:spacing w:after="0" w:line="240" w:lineRule="auto"/>
        <w:jc w:val="center"/>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Sēdes protokols</w:t>
      </w:r>
    </w:p>
    <w:p w:rsidR="000F1474" w:rsidRPr="000F1474" w:rsidRDefault="000F1474" w:rsidP="000F1474">
      <w:pPr>
        <w:tabs>
          <w:tab w:val="left" w:pos="3960"/>
        </w:tabs>
        <w:spacing w:after="0" w:line="240" w:lineRule="auto"/>
        <w:jc w:val="both"/>
        <w:rPr>
          <w:rFonts w:ascii="Times New Roman" w:eastAsia="Times New Roman" w:hAnsi="Times New Roman" w:cs="Times New Roman"/>
          <w:sz w:val="26"/>
          <w:szCs w:val="26"/>
        </w:rPr>
      </w:pPr>
    </w:p>
    <w:p w:rsidR="000F1474" w:rsidRPr="000F1474" w:rsidRDefault="000F1474" w:rsidP="000F1474">
      <w:pPr>
        <w:tabs>
          <w:tab w:val="left" w:pos="1440"/>
          <w:tab w:val="center" w:pos="4629"/>
        </w:tabs>
        <w:spacing w:after="0" w:line="240" w:lineRule="auto"/>
        <w:jc w:val="center"/>
        <w:rPr>
          <w:rFonts w:ascii="Times New Roman" w:eastAsia="Times New Roman" w:hAnsi="Times New Roman" w:cs="Times New Roman"/>
          <w:sz w:val="26"/>
          <w:szCs w:val="24"/>
        </w:rPr>
      </w:pPr>
      <w:r w:rsidRPr="000F1474">
        <w:rPr>
          <w:rFonts w:ascii="Times New Roman" w:eastAsia="Times New Roman" w:hAnsi="Times New Roman" w:cs="Times New Roman"/>
          <w:sz w:val="26"/>
          <w:szCs w:val="24"/>
        </w:rPr>
        <w:t>Rīgā</w:t>
      </w:r>
    </w:p>
    <w:tbl>
      <w:tblPr>
        <w:tblW w:w="0" w:type="auto"/>
        <w:tblLook w:val="0000" w:firstRow="0" w:lastRow="0" w:firstColumn="0" w:lastColumn="0" w:noHBand="0" w:noVBand="0"/>
      </w:tblPr>
      <w:tblGrid>
        <w:gridCol w:w="3708"/>
        <w:gridCol w:w="3513"/>
        <w:gridCol w:w="2253"/>
      </w:tblGrid>
      <w:tr w:rsidR="000F1474" w:rsidRPr="000F1474" w:rsidTr="000878E3">
        <w:tc>
          <w:tcPr>
            <w:tcW w:w="3708" w:type="dxa"/>
          </w:tcPr>
          <w:p w:rsidR="000F1474" w:rsidRPr="000F1474" w:rsidRDefault="000F1474" w:rsidP="000F1474">
            <w:pPr>
              <w:spacing w:after="0" w:line="240" w:lineRule="auto"/>
              <w:jc w:val="both"/>
              <w:rPr>
                <w:rFonts w:ascii="Times New Roman" w:eastAsia="Times New Roman" w:hAnsi="Times New Roman" w:cs="Times New Roman"/>
                <w:sz w:val="26"/>
                <w:szCs w:val="26"/>
              </w:rPr>
            </w:pPr>
            <w:bookmarkStart w:id="0" w:name="_Hlk14962668"/>
            <w:r w:rsidRPr="000F1474">
              <w:rPr>
                <w:rFonts w:ascii="Times New Roman" w:eastAsia="Times New Roman" w:hAnsi="Times New Roman" w:cs="Times New Roman"/>
                <w:sz w:val="26"/>
                <w:szCs w:val="26"/>
              </w:rPr>
              <w:t xml:space="preserve">2019.gada </w:t>
            </w:r>
            <w:r w:rsidR="003E4C31">
              <w:rPr>
                <w:rFonts w:ascii="Times New Roman" w:eastAsia="Times New Roman" w:hAnsi="Times New Roman" w:cs="Times New Roman"/>
                <w:sz w:val="26"/>
                <w:szCs w:val="26"/>
              </w:rPr>
              <w:t>30</w:t>
            </w:r>
            <w:r w:rsidRPr="000F1474">
              <w:rPr>
                <w:rFonts w:ascii="Times New Roman" w:eastAsia="Times New Roman" w:hAnsi="Times New Roman" w:cs="Times New Roman"/>
                <w:sz w:val="26"/>
                <w:szCs w:val="26"/>
              </w:rPr>
              <w:t>.jūlijā</w:t>
            </w:r>
          </w:p>
        </w:tc>
        <w:tc>
          <w:tcPr>
            <w:tcW w:w="3513" w:type="dxa"/>
          </w:tcPr>
          <w:p w:rsidR="000F1474" w:rsidRPr="000F1474" w:rsidRDefault="000F1474" w:rsidP="000F1474">
            <w:pPr>
              <w:spacing w:after="0" w:line="240" w:lineRule="auto"/>
              <w:jc w:val="right"/>
              <w:rPr>
                <w:rFonts w:ascii="Times New Roman" w:eastAsia="Times New Roman" w:hAnsi="Times New Roman" w:cs="Times New Roman"/>
                <w:sz w:val="26"/>
                <w:szCs w:val="26"/>
              </w:rPr>
            </w:pPr>
          </w:p>
        </w:tc>
        <w:tc>
          <w:tcPr>
            <w:tcW w:w="2253" w:type="dxa"/>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Nr.</w:t>
            </w:r>
            <w:r w:rsidRPr="000F1474">
              <w:rPr>
                <w:rFonts w:ascii="Times New Roman" w:eastAsia="Times New Roman" w:hAnsi="Times New Roman" w:cs="Times New Roman"/>
                <w:sz w:val="26"/>
                <w:szCs w:val="26"/>
                <w:lang w:val="en-US"/>
              </w:rPr>
              <w:t xml:space="preserve"> </w:t>
            </w:r>
            <w:r w:rsidR="003E4C31">
              <w:rPr>
                <w:rFonts w:ascii="Times New Roman" w:eastAsia="Times New Roman" w:hAnsi="Times New Roman" w:cs="Times New Roman"/>
                <w:sz w:val="26"/>
                <w:szCs w:val="26"/>
                <w:lang w:val="en-US"/>
              </w:rPr>
              <w:t>6</w:t>
            </w:r>
          </w:p>
        </w:tc>
      </w:tr>
    </w:tbl>
    <w:p w:rsidR="000F1474" w:rsidRPr="000F1474" w:rsidRDefault="000F1474" w:rsidP="000F1474">
      <w:pPr>
        <w:spacing w:after="0" w:line="240" w:lineRule="auto"/>
        <w:jc w:val="both"/>
        <w:rPr>
          <w:rFonts w:ascii="Times New Roman" w:eastAsia="Times New Roman" w:hAnsi="Times New Roman" w:cs="Times New Roman"/>
          <w:sz w:val="26"/>
          <w:szCs w:val="26"/>
        </w:rPr>
      </w:pP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Sēde tiek atklāta plkst. 11.00.</w:t>
      </w:r>
    </w:p>
    <w:p w:rsidR="000F1474" w:rsidRPr="000F1474" w:rsidRDefault="000F1474" w:rsidP="000F1474">
      <w:pPr>
        <w:spacing w:after="0" w:line="240" w:lineRule="auto"/>
        <w:jc w:val="both"/>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2628"/>
        <w:gridCol w:w="6846"/>
      </w:tblGrid>
      <w:tr w:rsidR="000F1474" w:rsidRPr="000F1474" w:rsidTr="000878E3">
        <w:tc>
          <w:tcPr>
            <w:tcW w:w="2628" w:type="dxa"/>
          </w:tcPr>
          <w:p w:rsidR="000F1474" w:rsidRPr="000F1474" w:rsidRDefault="000F1474" w:rsidP="00D072E7">
            <w:pPr>
              <w:spacing w:after="0" w:line="240" w:lineRule="auto"/>
              <w:ind w:left="-105"/>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Sēdi vada</w:t>
            </w:r>
          </w:p>
        </w:tc>
        <w:tc>
          <w:tcPr>
            <w:tcW w:w="6846" w:type="dxa"/>
          </w:tcPr>
          <w:p w:rsidR="000F1474" w:rsidRPr="000F1474" w:rsidRDefault="000F1474" w:rsidP="00D072E7">
            <w:pPr>
              <w:spacing w:after="0" w:line="240" w:lineRule="auto"/>
              <w:ind w:left="-105"/>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komisijas priekšsēdētājs Edijs Pelšs</w:t>
            </w:r>
          </w:p>
        </w:tc>
      </w:tr>
      <w:tr w:rsidR="000F1474" w:rsidRPr="000F1474" w:rsidTr="000878E3">
        <w:tc>
          <w:tcPr>
            <w:tcW w:w="2628" w:type="dxa"/>
          </w:tcPr>
          <w:p w:rsidR="000F1474" w:rsidRPr="000F1474" w:rsidRDefault="000F1474" w:rsidP="00D072E7">
            <w:pPr>
              <w:spacing w:after="0" w:line="240" w:lineRule="auto"/>
              <w:ind w:left="-105"/>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Sēdi protokolē</w:t>
            </w:r>
          </w:p>
        </w:tc>
        <w:tc>
          <w:tcPr>
            <w:tcW w:w="6846" w:type="dxa"/>
          </w:tcPr>
          <w:p w:rsidR="000F1474" w:rsidRPr="000F1474" w:rsidRDefault="000F1474" w:rsidP="00D072E7">
            <w:pPr>
              <w:spacing w:after="0" w:line="240" w:lineRule="auto"/>
              <w:ind w:left="-105"/>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komisijas sekretāre Ieva Eglīte</w:t>
            </w:r>
          </w:p>
        </w:tc>
      </w:tr>
    </w:tbl>
    <w:p w:rsidR="000F1474" w:rsidRPr="000F1474" w:rsidRDefault="000F1474" w:rsidP="000F1474">
      <w:pPr>
        <w:spacing w:after="0" w:line="240" w:lineRule="auto"/>
        <w:jc w:val="both"/>
        <w:rPr>
          <w:rFonts w:ascii="Times New Roman" w:eastAsia="Times New Roman" w:hAnsi="Times New Roman" w:cs="Times New Roman"/>
          <w:sz w:val="26"/>
          <w:szCs w:val="26"/>
        </w:rPr>
      </w:pPr>
    </w:p>
    <w:p w:rsidR="000F1474" w:rsidRPr="000F1474" w:rsidRDefault="000F1474" w:rsidP="003E4C31">
      <w:pPr>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 xml:space="preserve">Sēdē piedalās (komisijas locekļi): </w:t>
      </w:r>
      <w:r w:rsidR="003E4C31" w:rsidRPr="003E4C31">
        <w:rPr>
          <w:rFonts w:ascii="Times New Roman" w:eastAsia="Times New Roman" w:hAnsi="Times New Roman" w:cs="Times New Roman"/>
          <w:sz w:val="26"/>
          <w:szCs w:val="26"/>
        </w:rPr>
        <w:t>Elīna Trautmane, Alija Turlaja, Māris Jansons, Kaspars Spunde, Igors Roms; Guntars Ruskuls, Aivars Ābelkoks, Andris Ikvilds, Iveta Jēkabsone, Ilze Dimante.</w:t>
      </w:r>
    </w:p>
    <w:p w:rsidR="000F1474" w:rsidRPr="000F1474" w:rsidRDefault="000F1474" w:rsidP="003E4C31">
      <w:pPr>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 xml:space="preserve">Sēdē nepiedalās (komisijas locekļi): </w:t>
      </w:r>
      <w:r w:rsidR="003E4C31" w:rsidRPr="003E4C31">
        <w:rPr>
          <w:rFonts w:ascii="Times New Roman" w:eastAsia="Times New Roman" w:hAnsi="Times New Roman" w:cs="Times New Roman"/>
          <w:sz w:val="26"/>
          <w:szCs w:val="26"/>
        </w:rPr>
        <w:t xml:space="preserve">Regīna Veide, Tatjana Židele, Inga Breikša-Jefimcova, Aija Kalniņa, Evija Piņķe.  </w:t>
      </w:r>
    </w:p>
    <w:tbl>
      <w:tblPr>
        <w:tblW w:w="0" w:type="auto"/>
        <w:tblInd w:w="828" w:type="dxa"/>
        <w:tblLook w:val="0000" w:firstRow="0" w:lastRow="0" w:firstColumn="0" w:lastColumn="0" w:noHBand="0" w:noVBand="0"/>
      </w:tblPr>
      <w:tblGrid>
        <w:gridCol w:w="8646"/>
      </w:tblGrid>
      <w:tr w:rsidR="000F1474" w:rsidRPr="000F1474" w:rsidTr="000878E3">
        <w:tc>
          <w:tcPr>
            <w:tcW w:w="8646" w:type="dxa"/>
          </w:tcPr>
          <w:p w:rsidR="000F1474" w:rsidRPr="000F1474" w:rsidRDefault="000F1474" w:rsidP="000F1474">
            <w:pPr>
              <w:spacing w:after="0" w:line="240" w:lineRule="auto"/>
              <w:jc w:val="both"/>
              <w:rPr>
                <w:rFonts w:ascii="Times New Roman" w:eastAsia="Times New Roman" w:hAnsi="Times New Roman" w:cs="Times New Roman"/>
                <w:sz w:val="26"/>
                <w:szCs w:val="26"/>
              </w:rPr>
            </w:pPr>
          </w:p>
        </w:tc>
      </w:tr>
    </w:tbl>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 xml:space="preserve">Sēdē piedalās (uzaicinātās personas): </w:t>
      </w:r>
      <w:r w:rsidR="003E4C31" w:rsidRPr="003E4C31">
        <w:rPr>
          <w:rFonts w:ascii="Times New Roman" w:eastAsia="Times New Roman" w:hAnsi="Times New Roman" w:cs="Times New Roman"/>
          <w:sz w:val="26"/>
          <w:szCs w:val="26"/>
        </w:rPr>
        <w:t>Inita Bārtule – Mājokļu un vides departamenta vides pārvaldes Dabas un apstādījumu nodaļas galvenā projektu vadītāja; Aira Šmelde – Rīgas domes Sabiedrisko attiecību nodaļas projektu koordinatore.</w:t>
      </w:r>
    </w:p>
    <w:bookmarkEnd w:id="0"/>
    <w:tbl>
      <w:tblPr>
        <w:tblW w:w="0" w:type="auto"/>
        <w:tblInd w:w="828" w:type="dxa"/>
        <w:tblLook w:val="0000" w:firstRow="0" w:lastRow="0" w:firstColumn="0" w:lastColumn="0" w:noHBand="0" w:noVBand="0"/>
      </w:tblPr>
      <w:tblGrid>
        <w:gridCol w:w="8646"/>
      </w:tblGrid>
      <w:tr w:rsidR="000F1474" w:rsidRPr="000F1474" w:rsidTr="000878E3">
        <w:tc>
          <w:tcPr>
            <w:tcW w:w="8646" w:type="dxa"/>
          </w:tcPr>
          <w:p w:rsidR="000F1474" w:rsidRPr="000F1474" w:rsidRDefault="000F1474" w:rsidP="000F1474">
            <w:pPr>
              <w:spacing w:after="0" w:line="240" w:lineRule="auto"/>
              <w:jc w:val="both"/>
              <w:rPr>
                <w:rFonts w:ascii="Times New Roman" w:eastAsia="Times New Roman" w:hAnsi="Times New Roman" w:cs="Times New Roman"/>
                <w:sz w:val="26"/>
                <w:szCs w:val="26"/>
              </w:rPr>
            </w:pPr>
          </w:p>
        </w:tc>
      </w:tr>
    </w:tbl>
    <w:p w:rsidR="000F1474" w:rsidRDefault="000F1474" w:rsidP="002D736B">
      <w:pPr>
        <w:spacing w:after="0" w:line="240" w:lineRule="auto"/>
        <w:ind w:left="2880" w:firstLine="720"/>
        <w:rPr>
          <w:rFonts w:ascii="Times New Roman" w:eastAsia="Times New Roman" w:hAnsi="Times New Roman" w:cs="Times New Roman"/>
          <w:b/>
          <w:sz w:val="26"/>
          <w:szCs w:val="26"/>
        </w:rPr>
      </w:pPr>
      <w:r w:rsidRPr="000F1474">
        <w:rPr>
          <w:rFonts w:ascii="Times New Roman" w:eastAsia="Times New Roman" w:hAnsi="Times New Roman" w:cs="Times New Roman"/>
          <w:b/>
          <w:sz w:val="26"/>
          <w:szCs w:val="26"/>
        </w:rPr>
        <w:t>Sēdes darba kārtība</w:t>
      </w:r>
    </w:p>
    <w:p w:rsidR="003E4C31" w:rsidRPr="000F1474" w:rsidRDefault="003E4C31" w:rsidP="002D736B">
      <w:pPr>
        <w:spacing w:after="0" w:line="240" w:lineRule="auto"/>
        <w:ind w:left="2880" w:firstLine="720"/>
        <w:rPr>
          <w:rFonts w:ascii="Times New Roman" w:eastAsia="Times New Roman" w:hAnsi="Times New Roman" w:cs="Times New Roman"/>
          <w:b/>
          <w:sz w:val="26"/>
          <w:szCs w:val="26"/>
        </w:rPr>
      </w:pPr>
    </w:p>
    <w:p w:rsidR="003E4C31" w:rsidRPr="00052317" w:rsidRDefault="003E4C31" w:rsidP="003E4C31">
      <w:pPr>
        <w:pStyle w:val="Sarakstarindkopa"/>
        <w:numPr>
          <w:ilvl w:val="0"/>
          <w:numId w:val="1"/>
        </w:numPr>
        <w:spacing w:after="0" w:line="240" w:lineRule="auto"/>
        <w:rPr>
          <w:rFonts w:ascii="Times New Roman" w:hAnsi="Times New Roman"/>
          <w:sz w:val="26"/>
          <w:szCs w:val="26"/>
        </w:rPr>
      </w:pPr>
      <w:r w:rsidRPr="00052317">
        <w:rPr>
          <w:rFonts w:ascii="Times New Roman" w:hAnsi="Times New Roman"/>
          <w:sz w:val="26"/>
          <w:szCs w:val="26"/>
        </w:rPr>
        <w:t>Komisijas sēdes atklāšana, komisijas locekļu informēšana par plānoto sēdes gaitu un izskatāmajiem jautājumiem</w:t>
      </w:r>
      <w:r>
        <w:rPr>
          <w:rFonts w:ascii="Times New Roman" w:hAnsi="Times New Roman"/>
          <w:sz w:val="26"/>
          <w:szCs w:val="26"/>
        </w:rPr>
        <w:t>.</w:t>
      </w:r>
    </w:p>
    <w:p w:rsidR="003E4C31" w:rsidRDefault="003E4C31" w:rsidP="003E4C31">
      <w:pPr>
        <w:pStyle w:val="Sarakstarindkopa"/>
        <w:numPr>
          <w:ilvl w:val="0"/>
          <w:numId w:val="1"/>
        </w:numPr>
        <w:spacing w:after="0" w:line="240" w:lineRule="auto"/>
        <w:jc w:val="both"/>
        <w:rPr>
          <w:rFonts w:ascii="Times New Roman" w:hAnsi="Times New Roman"/>
          <w:sz w:val="26"/>
          <w:szCs w:val="26"/>
        </w:rPr>
      </w:pPr>
      <w:r>
        <w:rPr>
          <w:rFonts w:ascii="Times New Roman" w:hAnsi="Times New Roman"/>
          <w:sz w:val="26"/>
          <w:szCs w:val="26"/>
        </w:rPr>
        <w:t xml:space="preserve">Rīgas domes Satiksmes departamenta sagatavoto atzinumu ar precizēto informāciju par </w:t>
      </w:r>
      <w:r w:rsidRPr="003C11BC">
        <w:rPr>
          <w:rFonts w:ascii="Times New Roman" w:hAnsi="Times New Roman"/>
          <w:sz w:val="26"/>
          <w:szCs w:val="26"/>
        </w:rPr>
        <w:t xml:space="preserve">Rīgas pilsētas apkaimju attīstības projektu īstenošanas konkursam (turpmāk - konkurss) </w:t>
      </w:r>
      <w:r>
        <w:rPr>
          <w:rFonts w:ascii="Times New Roman" w:hAnsi="Times New Roman"/>
          <w:sz w:val="26"/>
          <w:szCs w:val="26"/>
        </w:rPr>
        <w:t>pieteiktajiem projektiem izskatīšana un projektu vērtēšana.</w:t>
      </w:r>
    </w:p>
    <w:p w:rsidR="003E4C31" w:rsidRPr="009A4FA6" w:rsidRDefault="003E4C31" w:rsidP="003E4C31">
      <w:pPr>
        <w:pStyle w:val="Sarakstarindkopa"/>
        <w:numPr>
          <w:ilvl w:val="0"/>
          <w:numId w:val="1"/>
        </w:numPr>
        <w:spacing w:after="0" w:line="240" w:lineRule="auto"/>
        <w:jc w:val="both"/>
        <w:rPr>
          <w:rFonts w:ascii="Times New Roman" w:hAnsi="Times New Roman"/>
          <w:sz w:val="26"/>
          <w:szCs w:val="26"/>
        </w:rPr>
      </w:pPr>
      <w:r>
        <w:rPr>
          <w:rFonts w:ascii="Times New Roman" w:hAnsi="Times New Roman"/>
          <w:sz w:val="26"/>
          <w:szCs w:val="26"/>
        </w:rPr>
        <w:t xml:space="preserve">Noslēguma jautājumi. </w:t>
      </w:r>
    </w:p>
    <w:p w:rsidR="000F1474" w:rsidRPr="000F1474" w:rsidRDefault="000F1474" w:rsidP="000F1474">
      <w:pPr>
        <w:spacing w:after="0" w:line="240" w:lineRule="auto"/>
        <w:rPr>
          <w:rFonts w:ascii="Times New Roman" w:eastAsia="Times New Roman" w:hAnsi="Times New Roman" w:cs="Times New Roman"/>
          <w:b/>
          <w:sz w:val="26"/>
          <w:szCs w:val="26"/>
        </w:rPr>
      </w:pPr>
    </w:p>
    <w:p w:rsidR="000F1474" w:rsidRPr="000F1474" w:rsidRDefault="000F1474" w:rsidP="000F1474">
      <w:pPr>
        <w:spacing w:after="0" w:line="240" w:lineRule="auto"/>
        <w:contextualSpacing/>
        <w:jc w:val="center"/>
        <w:rPr>
          <w:rFonts w:ascii="Times New Roman" w:eastAsia="Calibri" w:hAnsi="Times New Roman" w:cs="Times New Roman"/>
          <w:b/>
          <w:sz w:val="26"/>
          <w:szCs w:val="26"/>
        </w:rPr>
      </w:pPr>
      <w:r w:rsidRPr="000F1474">
        <w:rPr>
          <w:rFonts w:ascii="Times New Roman" w:eastAsia="Calibri" w:hAnsi="Times New Roman" w:cs="Times New Roman"/>
          <w:b/>
          <w:sz w:val="26"/>
          <w:szCs w:val="26"/>
        </w:rPr>
        <w:t>[..]</w:t>
      </w:r>
    </w:p>
    <w:p w:rsidR="003E4C31" w:rsidRDefault="003E4C31" w:rsidP="003E4C31">
      <w:pPr>
        <w:spacing w:after="0" w:line="240" w:lineRule="auto"/>
        <w:jc w:val="center"/>
        <w:rPr>
          <w:rFonts w:ascii="Times New Roman" w:eastAsia="Times New Roman" w:hAnsi="Times New Roman"/>
          <w:sz w:val="26"/>
          <w:szCs w:val="26"/>
        </w:rPr>
      </w:pPr>
    </w:p>
    <w:p w:rsidR="003E4C31" w:rsidRPr="003E4C31" w:rsidRDefault="003E4C31" w:rsidP="003E4C31">
      <w:pPr>
        <w:autoSpaceDE w:val="0"/>
        <w:autoSpaceDN w:val="0"/>
        <w:adjustRightInd w:val="0"/>
        <w:spacing w:after="0" w:line="240" w:lineRule="auto"/>
        <w:jc w:val="both"/>
        <w:rPr>
          <w:rFonts w:ascii="Times New Roman" w:eastAsia="Times New Roman" w:hAnsi="Times New Roman" w:cs="Times New Roman"/>
          <w:sz w:val="26"/>
          <w:szCs w:val="26"/>
        </w:rPr>
      </w:pPr>
    </w:p>
    <w:p w:rsidR="003E4C31" w:rsidRPr="003E4C31" w:rsidRDefault="003E4C31" w:rsidP="003E4C31">
      <w:pPr>
        <w:autoSpaceDE w:val="0"/>
        <w:autoSpaceDN w:val="0"/>
        <w:adjustRightInd w:val="0"/>
        <w:spacing w:after="0" w:line="240" w:lineRule="auto"/>
        <w:jc w:val="both"/>
        <w:rPr>
          <w:rFonts w:ascii="Times New Roman" w:eastAsia="Times New Roman" w:hAnsi="Times New Roman" w:cs="Times New Roman"/>
          <w:sz w:val="26"/>
          <w:szCs w:val="26"/>
        </w:rPr>
      </w:pPr>
    </w:p>
    <w:p w:rsidR="000F1474" w:rsidRPr="000F1474" w:rsidRDefault="00FC0612" w:rsidP="002D736B">
      <w:pPr>
        <w:spacing w:after="0" w:line="240" w:lineRule="auto"/>
        <w:ind w:left="4320"/>
        <w:contextualSpacing/>
        <w:rPr>
          <w:rFonts w:ascii="Times New Roman" w:eastAsia="Calibri" w:hAnsi="Times New Roman" w:cs="Times New Roman"/>
          <w:b/>
          <w:sz w:val="26"/>
          <w:szCs w:val="26"/>
        </w:rPr>
      </w:pPr>
      <w:r>
        <w:rPr>
          <w:rFonts w:ascii="Times New Roman" w:eastAsia="Times New Roman" w:hAnsi="Times New Roman" w:cs="Times New Roman"/>
          <w:sz w:val="26"/>
          <w:szCs w:val="26"/>
        </w:rPr>
        <w:t xml:space="preserve">    </w:t>
      </w:r>
      <w:r w:rsidR="002D736B">
        <w:rPr>
          <w:rFonts w:ascii="Times New Roman" w:eastAsia="Times New Roman" w:hAnsi="Times New Roman" w:cs="Times New Roman"/>
          <w:sz w:val="26"/>
          <w:szCs w:val="26"/>
        </w:rPr>
        <w:t xml:space="preserve">  </w:t>
      </w:r>
      <w:r w:rsidR="000F1474" w:rsidRPr="000F1474">
        <w:rPr>
          <w:rFonts w:ascii="Times New Roman" w:eastAsia="Calibri" w:hAnsi="Times New Roman" w:cs="Times New Roman"/>
          <w:b/>
          <w:sz w:val="26"/>
          <w:szCs w:val="26"/>
        </w:rPr>
        <w:t>2.</w:t>
      </w:r>
    </w:p>
    <w:p w:rsidR="00342841" w:rsidRDefault="00342841" w:rsidP="00342841">
      <w:pPr>
        <w:pStyle w:val="Sarakstarindkopa"/>
        <w:spacing w:after="0" w:line="240" w:lineRule="auto"/>
        <w:ind w:left="0"/>
        <w:jc w:val="center"/>
        <w:rPr>
          <w:rFonts w:ascii="Times New Roman" w:hAnsi="Times New Roman"/>
          <w:b/>
          <w:sz w:val="26"/>
          <w:szCs w:val="26"/>
        </w:rPr>
      </w:pPr>
      <w:r w:rsidRPr="00643FAA">
        <w:rPr>
          <w:rFonts w:ascii="Times New Roman" w:hAnsi="Times New Roman"/>
          <w:b/>
          <w:sz w:val="26"/>
          <w:szCs w:val="26"/>
        </w:rPr>
        <w:t>Rīgas domes Satiksmes departamenta sagatavoto atzinumu ar precizēto informāciju par Rīgas pilsētas apkaimju attīstības projektu īstenošanas konkursam (turpmāk - konkurss) pieteiktajiem projektiem izskatīšana un projektu vērtēšana</w:t>
      </w:r>
    </w:p>
    <w:p w:rsidR="000F1474" w:rsidRPr="000F1474" w:rsidRDefault="000F1474" w:rsidP="000F1474">
      <w:pPr>
        <w:autoSpaceDE w:val="0"/>
        <w:autoSpaceDN w:val="0"/>
        <w:adjustRightInd w:val="0"/>
        <w:spacing w:after="0" w:line="240" w:lineRule="auto"/>
        <w:jc w:val="center"/>
        <w:rPr>
          <w:rFonts w:ascii="Times New Roman" w:eastAsia="Times New Roman" w:hAnsi="Times New Roman" w:cs="Times New Roman"/>
          <w:sz w:val="26"/>
          <w:szCs w:val="26"/>
        </w:rPr>
      </w:pPr>
    </w:p>
    <w:p w:rsidR="000F1474" w:rsidRPr="000F1474" w:rsidRDefault="000F1474" w:rsidP="000F1474">
      <w:pPr>
        <w:spacing w:after="0" w:line="240" w:lineRule="auto"/>
        <w:contextualSpacing/>
        <w:jc w:val="center"/>
        <w:rPr>
          <w:rFonts w:ascii="Times New Roman" w:eastAsia="Calibri" w:hAnsi="Times New Roman" w:cs="Times New Roman"/>
          <w:b/>
          <w:sz w:val="26"/>
          <w:szCs w:val="26"/>
        </w:rPr>
      </w:pPr>
      <w:bookmarkStart w:id="1" w:name="_Hlk15367584"/>
      <w:r w:rsidRPr="000F1474">
        <w:rPr>
          <w:rFonts w:ascii="Times New Roman" w:eastAsia="Calibri" w:hAnsi="Times New Roman" w:cs="Times New Roman"/>
          <w:b/>
          <w:sz w:val="26"/>
          <w:szCs w:val="26"/>
        </w:rPr>
        <w:t>[..]</w:t>
      </w:r>
    </w:p>
    <w:bookmarkEnd w:id="1"/>
    <w:p w:rsidR="000F1474" w:rsidRPr="000F1474" w:rsidRDefault="000F1474" w:rsidP="00D072E7">
      <w:pPr>
        <w:spacing w:after="0" w:line="240" w:lineRule="auto"/>
        <w:rPr>
          <w:rFonts w:ascii="Times New Roman" w:eastAsia="Times New Roman" w:hAnsi="Times New Roman" w:cs="Times New Roman"/>
          <w:b/>
          <w:sz w:val="26"/>
          <w:szCs w:val="26"/>
        </w:rPr>
      </w:pPr>
    </w:p>
    <w:p w:rsidR="003E4C31" w:rsidRPr="003E4C31" w:rsidRDefault="003E4C31" w:rsidP="00342841">
      <w:pPr>
        <w:spacing w:after="0" w:line="240" w:lineRule="auto"/>
        <w:jc w:val="both"/>
        <w:rPr>
          <w:rFonts w:ascii="Times New Roman" w:eastAsia="Times New Roman" w:hAnsi="Times New Roman" w:cs="Times New Roman"/>
          <w:sz w:val="26"/>
          <w:szCs w:val="26"/>
        </w:rPr>
      </w:pPr>
    </w:p>
    <w:p w:rsidR="002D736B" w:rsidRPr="000F1474" w:rsidRDefault="002D736B" w:rsidP="002D736B">
      <w:pPr>
        <w:spacing w:after="0" w:line="240" w:lineRule="auto"/>
        <w:ind w:left="3600" w:firstLine="720"/>
        <w:contextualSpacing/>
        <w:rPr>
          <w:rFonts w:ascii="Times New Roman" w:eastAsia="Calibri" w:hAnsi="Times New Roman" w:cs="Times New Roman"/>
          <w:b/>
          <w:sz w:val="26"/>
          <w:szCs w:val="26"/>
        </w:rPr>
      </w:pPr>
      <w:r>
        <w:rPr>
          <w:rFonts w:ascii="Times New Roman" w:eastAsia="Times New Roman" w:hAnsi="Times New Roman" w:cs="Times New Roman"/>
          <w:sz w:val="26"/>
          <w:szCs w:val="26"/>
        </w:rPr>
        <w:lastRenderedPageBreak/>
        <w:t xml:space="preserve">   </w:t>
      </w:r>
    </w:p>
    <w:p w:rsidR="00457622" w:rsidRPr="00457622" w:rsidRDefault="0038045F" w:rsidP="0038045F">
      <w:pPr>
        <w:spacing w:after="0" w:line="240" w:lineRule="auto"/>
        <w:contextualSpacing/>
        <w:jc w:val="center"/>
        <w:rPr>
          <w:rFonts w:ascii="Times New Roman" w:eastAsia="Calibri" w:hAnsi="Times New Roman" w:cs="Times New Roman"/>
          <w:b/>
          <w:sz w:val="26"/>
          <w:szCs w:val="26"/>
        </w:rPr>
      </w:pPr>
      <w:r>
        <w:rPr>
          <w:rFonts w:ascii="Times New Roman" w:eastAsia="Calibri" w:hAnsi="Times New Roman" w:cs="Times New Roman"/>
          <w:b/>
          <w:sz w:val="26"/>
          <w:szCs w:val="26"/>
        </w:rPr>
        <w:t>2.3.</w:t>
      </w:r>
      <w:r>
        <w:rPr>
          <w:rFonts w:ascii="Times New Roman" w:eastAsia="Calibri" w:hAnsi="Times New Roman" w:cs="Times New Roman"/>
          <w:b/>
          <w:sz w:val="26"/>
          <w:szCs w:val="26"/>
        </w:rPr>
        <w:tab/>
      </w:r>
      <w:r w:rsidR="00457622" w:rsidRPr="00457622">
        <w:rPr>
          <w:rFonts w:ascii="Times New Roman" w:eastAsia="Calibri" w:hAnsi="Times New Roman" w:cs="Times New Roman"/>
          <w:b/>
          <w:sz w:val="26"/>
          <w:szCs w:val="26"/>
        </w:rPr>
        <w:t>Projekta Nr.26 izskatīšana</w:t>
      </w:r>
    </w:p>
    <w:p w:rsidR="00457622" w:rsidRPr="00457622" w:rsidRDefault="00457622" w:rsidP="00457622">
      <w:pPr>
        <w:spacing w:after="0" w:line="240" w:lineRule="auto"/>
        <w:contextualSpacing/>
        <w:jc w:val="center"/>
        <w:rPr>
          <w:rFonts w:ascii="Times New Roman" w:eastAsia="Calibri" w:hAnsi="Times New Roman" w:cs="Times New Roman"/>
          <w:b/>
          <w:sz w:val="26"/>
          <w:szCs w:val="26"/>
        </w:rPr>
      </w:pPr>
      <w:r w:rsidRPr="00457622">
        <w:rPr>
          <w:rFonts w:ascii="Times New Roman" w:eastAsia="Calibri" w:hAnsi="Times New Roman" w:cs="Times New Roman"/>
          <w:b/>
          <w:sz w:val="26"/>
          <w:szCs w:val="26"/>
        </w:rPr>
        <w:t>________________</w:t>
      </w:r>
    </w:p>
    <w:p w:rsidR="00457622" w:rsidRPr="00457622" w:rsidRDefault="00457622" w:rsidP="00457622">
      <w:pPr>
        <w:autoSpaceDE w:val="0"/>
        <w:autoSpaceDN w:val="0"/>
        <w:adjustRightInd w:val="0"/>
        <w:spacing w:after="0" w:line="240" w:lineRule="auto"/>
        <w:jc w:val="center"/>
        <w:rPr>
          <w:rFonts w:ascii="Times New Roman" w:eastAsia="Times New Roman" w:hAnsi="Times New Roman" w:cs="Times New Roman"/>
          <w:sz w:val="26"/>
          <w:szCs w:val="26"/>
        </w:rPr>
      </w:pPr>
      <w:r w:rsidRPr="00457622">
        <w:rPr>
          <w:rFonts w:ascii="Times New Roman" w:eastAsia="Times New Roman" w:hAnsi="Times New Roman" w:cs="Times New Roman"/>
          <w:sz w:val="26"/>
          <w:szCs w:val="26"/>
        </w:rPr>
        <w:t>I.Dimante</w:t>
      </w:r>
    </w:p>
    <w:p w:rsidR="00457622" w:rsidRPr="00457622" w:rsidRDefault="00457622" w:rsidP="00457622">
      <w:pPr>
        <w:spacing w:after="0" w:line="240" w:lineRule="auto"/>
        <w:ind w:firstLine="720"/>
        <w:jc w:val="both"/>
        <w:rPr>
          <w:rFonts w:ascii="Times New Roman" w:eastAsia="Times New Roman" w:hAnsi="Times New Roman" w:cs="Times New Roman"/>
          <w:sz w:val="26"/>
          <w:szCs w:val="26"/>
        </w:rPr>
      </w:pPr>
    </w:p>
    <w:p w:rsidR="00457622" w:rsidRPr="00457622" w:rsidRDefault="00457622" w:rsidP="00457622">
      <w:pPr>
        <w:spacing w:after="0" w:line="240" w:lineRule="auto"/>
        <w:jc w:val="both"/>
        <w:rPr>
          <w:rFonts w:ascii="Times New Roman" w:eastAsia="Times New Roman" w:hAnsi="Times New Roman" w:cs="Times New Roman"/>
          <w:sz w:val="26"/>
          <w:szCs w:val="26"/>
          <w:lang w:eastAsia="lv-LV"/>
        </w:rPr>
      </w:pPr>
      <w:r w:rsidRPr="00457622">
        <w:rPr>
          <w:rFonts w:ascii="Times New Roman" w:eastAsia="Times New Roman" w:hAnsi="Times New Roman" w:cs="Times New Roman"/>
          <w:sz w:val="26"/>
          <w:szCs w:val="26"/>
          <w:u w:val="single"/>
        </w:rPr>
        <w:t>Iesniedzējs:</w:t>
      </w:r>
      <w:r w:rsidRPr="00457622">
        <w:rPr>
          <w:rFonts w:ascii="Times New Roman" w:eastAsia="Times New Roman" w:hAnsi="Times New Roman" w:cs="Times New Roman"/>
          <w:sz w:val="26"/>
          <w:szCs w:val="26"/>
        </w:rPr>
        <w:t xml:space="preserve"> </w:t>
      </w:r>
      <w:r w:rsidRPr="00457622">
        <w:rPr>
          <w:rFonts w:ascii="Times New Roman" w:eastAsia="Times New Roman" w:hAnsi="Times New Roman" w:cs="Times New Roman"/>
          <w:sz w:val="26"/>
          <w:szCs w:val="24"/>
          <w:lang w:eastAsia="lv-LV"/>
        </w:rPr>
        <w:t>Teikas apkaimes biedrība.</w:t>
      </w:r>
    </w:p>
    <w:p w:rsidR="00457622" w:rsidRPr="00457622" w:rsidRDefault="00457622" w:rsidP="00457622">
      <w:pPr>
        <w:spacing w:after="0" w:line="240" w:lineRule="auto"/>
        <w:jc w:val="both"/>
        <w:rPr>
          <w:rFonts w:ascii="Times New Roman" w:eastAsia="Times New Roman" w:hAnsi="Times New Roman" w:cs="Times New Roman"/>
          <w:b/>
          <w:sz w:val="26"/>
          <w:szCs w:val="24"/>
        </w:rPr>
      </w:pPr>
      <w:r w:rsidRPr="00457622">
        <w:rPr>
          <w:rFonts w:ascii="Times New Roman" w:eastAsia="Times New Roman" w:hAnsi="Times New Roman" w:cs="Times New Roman"/>
          <w:sz w:val="26"/>
          <w:szCs w:val="26"/>
          <w:u w:val="single"/>
        </w:rPr>
        <w:t>Projekta nosaukums:</w:t>
      </w:r>
      <w:r w:rsidRPr="00457622">
        <w:rPr>
          <w:rFonts w:ascii="Times New Roman" w:eastAsia="Times New Roman" w:hAnsi="Times New Roman" w:cs="Times New Roman"/>
          <w:sz w:val="26"/>
          <w:szCs w:val="26"/>
        </w:rPr>
        <w:t xml:space="preserve"> </w:t>
      </w:r>
      <w:r w:rsidRPr="00457622">
        <w:rPr>
          <w:rFonts w:ascii="Times New Roman" w:eastAsia="Times New Roman" w:hAnsi="Times New Roman" w:cs="Times New Roman"/>
          <w:b/>
          <w:color w:val="000000"/>
          <w:sz w:val="26"/>
          <w:szCs w:val="24"/>
        </w:rPr>
        <w:t xml:space="preserve">Ietves izbūve Āraišu ielas posmā no Aizkraukles līdz Bajāru ielai. </w:t>
      </w:r>
    </w:p>
    <w:p w:rsidR="00457622" w:rsidRPr="00457622" w:rsidRDefault="00457622" w:rsidP="00457622">
      <w:pPr>
        <w:suppressAutoHyphens/>
        <w:autoSpaceDN w:val="0"/>
        <w:spacing w:after="0" w:line="240" w:lineRule="auto"/>
        <w:jc w:val="both"/>
        <w:textAlignment w:val="baseline"/>
        <w:rPr>
          <w:rFonts w:ascii="Times New Roman" w:eastAsia="Times New Roman" w:hAnsi="Times New Roman" w:cs="Times New Roman"/>
          <w:sz w:val="26"/>
          <w:szCs w:val="24"/>
          <w:lang w:eastAsia="lv-LV"/>
        </w:rPr>
      </w:pPr>
      <w:r w:rsidRPr="00457622">
        <w:rPr>
          <w:rFonts w:ascii="Times New Roman" w:eastAsia="Times New Roman" w:hAnsi="Times New Roman" w:cs="Times New Roman"/>
          <w:sz w:val="26"/>
          <w:szCs w:val="26"/>
          <w:u w:val="single"/>
        </w:rPr>
        <w:t>Projekta realizācijas vieta:</w:t>
      </w:r>
      <w:r w:rsidRPr="00457622">
        <w:rPr>
          <w:rFonts w:ascii="Times New Roman" w:eastAsia="Times New Roman" w:hAnsi="Times New Roman" w:cs="Times New Roman"/>
          <w:sz w:val="26"/>
          <w:szCs w:val="26"/>
        </w:rPr>
        <w:t xml:space="preserve"> Rīga, Āraišu iela (kadastra apzīmējums: </w:t>
      </w:r>
      <w:r w:rsidRPr="00457622">
        <w:rPr>
          <w:rFonts w:ascii="Times New Roman" w:eastAsia="Times New Roman" w:hAnsi="Times New Roman" w:cs="Times New Roman"/>
          <w:sz w:val="26"/>
          <w:szCs w:val="24"/>
          <w:lang w:eastAsia="lv-LV"/>
        </w:rPr>
        <w:t>01001150208, 01000890215).</w:t>
      </w:r>
    </w:p>
    <w:p w:rsidR="00457622" w:rsidRPr="00457622" w:rsidRDefault="00457622" w:rsidP="00457622">
      <w:pPr>
        <w:spacing w:after="0" w:line="240" w:lineRule="auto"/>
        <w:jc w:val="both"/>
        <w:rPr>
          <w:rFonts w:ascii="Times New Roman" w:eastAsia="Times New Roman" w:hAnsi="Times New Roman" w:cs="Times New Roman"/>
          <w:b/>
          <w:bCs/>
          <w:color w:val="000000"/>
          <w:sz w:val="26"/>
          <w:szCs w:val="24"/>
        </w:rPr>
      </w:pPr>
      <w:r w:rsidRPr="00457622">
        <w:rPr>
          <w:rFonts w:ascii="Times New Roman" w:eastAsia="Times New Roman" w:hAnsi="Times New Roman" w:cs="Times New Roman"/>
          <w:sz w:val="26"/>
          <w:szCs w:val="26"/>
          <w:u w:val="single"/>
        </w:rPr>
        <w:t>Projekta realizēšanai iespējami nepieciešamais finansējums:</w:t>
      </w:r>
      <w:r w:rsidRPr="00457622">
        <w:rPr>
          <w:rFonts w:ascii="Times New Roman" w:eastAsia="Times New Roman" w:hAnsi="Times New Roman" w:cs="Times New Roman"/>
          <w:sz w:val="26"/>
          <w:szCs w:val="26"/>
        </w:rPr>
        <w:t xml:space="preserve"> </w:t>
      </w:r>
      <w:r w:rsidRPr="00457622">
        <w:rPr>
          <w:rFonts w:ascii="Times New Roman" w:eastAsia="Times New Roman" w:hAnsi="Times New Roman" w:cs="Times New Roman"/>
          <w:bCs/>
          <w:color w:val="000000"/>
          <w:sz w:val="26"/>
          <w:szCs w:val="24"/>
        </w:rPr>
        <w:t xml:space="preserve">75 000 EUR. </w:t>
      </w:r>
    </w:p>
    <w:p w:rsidR="00457622" w:rsidRPr="00457622" w:rsidRDefault="00457622" w:rsidP="00457622">
      <w:pPr>
        <w:autoSpaceDE w:val="0"/>
        <w:autoSpaceDN w:val="0"/>
        <w:adjustRightInd w:val="0"/>
        <w:spacing w:after="0" w:line="240" w:lineRule="auto"/>
        <w:jc w:val="center"/>
        <w:rPr>
          <w:rFonts w:ascii="Times New Roman" w:eastAsia="Times New Roman" w:hAnsi="Times New Roman" w:cs="Times New Roman"/>
          <w:sz w:val="26"/>
          <w:szCs w:val="26"/>
        </w:rPr>
      </w:pPr>
    </w:p>
    <w:p w:rsidR="00457622" w:rsidRPr="00457622" w:rsidRDefault="00457622" w:rsidP="00457622">
      <w:pPr>
        <w:spacing w:after="0" w:line="240" w:lineRule="auto"/>
        <w:ind w:firstLine="720"/>
        <w:jc w:val="both"/>
        <w:rPr>
          <w:rFonts w:ascii="Times New Roman" w:eastAsia="Times New Roman" w:hAnsi="Times New Roman" w:cs="Times New Roman"/>
          <w:sz w:val="26"/>
          <w:szCs w:val="26"/>
        </w:rPr>
      </w:pPr>
      <w:r w:rsidRPr="00457622">
        <w:rPr>
          <w:rFonts w:ascii="Times New Roman" w:eastAsia="Times New Roman" w:hAnsi="Times New Roman" w:cs="Times New Roman"/>
          <w:sz w:val="26"/>
          <w:szCs w:val="26"/>
        </w:rPr>
        <w:t xml:space="preserve">M.Jansons informē, ka darbojas Teikas apkaimes biedrībā un nepiedalīsies lēmuma pieņemšanā par šo projektu. </w:t>
      </w:r>
    </w:p>
    <w:p w:rsidR="00457622" w:rsidRPr="00457622" w:rsidRDefault="00457622" w:rsidP="00457622">
      <w:pPr>
        <w:spacing w:after="0" w:line="240" w:lineRule="auto"/>
        <w:ind w:firstLine="720"/>
        <w:jc w:val="both"/>
        <w:rPr>
          <w:rFonts w:ascii="Times New Roman" w:eastAsia="Times New Roman" w:hAnsi="Times New Roman" w:cs="Times New Roman"/>
          <w:sz w:val="26"/>
          <w:szCs w:val="26"/>
        </w:rPr>
      </w:pPr>
      <w:r w:rsidRPr="00457622">
        <w:rPr>
          <w:rFonts w:ascii="Times New Roman" w:eastAsia="Times New Roman" w:hAnsi="Times New Roman" w:cs="Times New Roman"/>
          <w:sz w:val="26"/>
          <w:szCs w:val="26"/>
        </w:rPr>
        <w:t>Komisijas sēdē 25.07.2019. tika nolemts atlikt lēmuma pieņemšanu</w:t>
      </w:r>
      <w:r w:rsidRPr="00457622">
        <w:rPr>
          <w:rFonts w:ascii="Times New Roman" w:eastAsia="Times New Roman" w:hAnsi="Times New Roman" w:cs="Times New Roman"/>
          <w:b/>
          <w:sz w:val="26"/>
          <w:szCs w:val="26"/>
        </w:rPr>
        <w:t xml:space="preserve"> </w:t>
      </w:r>
      <w:r w:rsidRPr="00457622">
        <w:rPr>
          <w:rFonts w:ascii="Times New Roman" w:eastAsia="Times New Roman" w:hAnsi="Times New Roman" w:cs="Times New Roman"/>
          <w:sz w:val="26"/>
          <w:szCs w:val="26"/>
        </w:rPr>
        <w:t xml:space="preserve">par projektu </w:t>
      </w:r>
      <w:r w:rsidRPr="00457622">
        <w:rPr>
          <w:rFonts w:ascii="Times New Roman" w:eastAsia="Times New Roman" w:hAnsi="Times New Roman" w:cs="Times New Roman"/>
          <w:sz w:val="26"/>
          <w:szCs w:val="26"/>
          <w:lang w:eastAsia="lv-LV"/>
        </w:rPr>
        <w:t xml:space="preserve">uz šo komisijas sēdi un lūgt Rīgas domes Satiksmes departamentam </w:t>
      </w:r>
      <w:r w:rsidRPr="00457622">
        <w:rPr>
          <w:rFonts w:ascii="Times New Roman" w:eastAsia="Times New Roman" w:hAnsi="Times New Roman" w:cs="Times New Roman"/>
          <w:sz w:val="26"/>
          <w:szCs w:val="26"/>
        </w:rPr>
        <w:t xml:space="preserve">izskatīt projektu atkārtoti un precizēt informāciju par iespējami nepieciešamo finansējumu projekta realizēšanai. </w:t>
      </w:r>
    </w:p>
    <w:p w:rsidR="00457622" w:rsidRPr="00457622" w:rsidRDefault="00457622" w:rsidP="00457622">
      <w:pPr>
        <w:spacing w:after="0" w:line="240" w:lineRule="auto"/>
        <w:ind w:firstLine="720"/>
        <w:jc w:val="both"/>
        <w:rPr>
          <w:rFonts w:ascii="Times New Roman" w:eastAsia="Times New Roman" w:hAnsi="Times New Roman" w:cs="Times New Roman"/>
          <w:sz w:val="26"/>
          <w:szCs w:val="24"/>
        </w:rPr>
      </w:pPr>
      <w:r w:rsidRPr="00457622">
        <w:rPr>
          <w:rFonts w:ascii="Times New Roman" w:eastAsia="Times New Roman" w:hAnsi="Times New Roman" w:cs="Times New Roman"/>
          <w:sz w:val="26"/>
          <w:szCs w:val="26"/>
        </w:rPr>
        <w:t>I.Dimante informē, ka Rīgas domes Satiksmes departaments ir atkārtoti izskatījis un izvērtējis projektu (sākotnējais atzinums - 23.07.2019. vēstule Nr.</w:t>
      </w:r>
      <w:r w:rsidRPr="00457622">
        <w:rPr>
          <w:rFonts w:ascii="Times New Roman" w:eastAsia="Times New Roman" w:hAnsi="Times New Roman" w:cs="Times New Roman"/>
          <w:sz w:val="26"/>
          <w:szCs w:val="26"/>
        </w:rPr>
        <w:fldChar w:fldCharType="begin"/>
      </w:r>
      <w:r w:rsidRPr="00457622">
        <w:rPr>
          <w:rFonts w:ascii="Times New Roman" w:eastAsia="Times New Roman" w:hAnsi="Times New Roman" w:cs="Times New Roman"/>
          <w:sz w:val="26"/>
          <w:szCs w:val="26"/>
        </w:rPr>
        <w:instrText xml:space="preserve"> DOCPROPERTY  #DOC_NR#  \* MERGEFORMAT </w:instrText>
      </w:r>
      <w:r w:rsidRPr="00457622">
        <w:rPr>
          <w:rFonts w:ascii="Times New Roman" w:eastAsia="Times New Roman" w:hAnsi="Times New Roman" w:cs="Times New Roman"/>
          <w:sz w:val="26"/>
          <w:szCs w:val="26"/>
        </w:rPr>
        <w:fldChar w:fldCharType="separate"/>
      </w:r>
      <w:r w:rsidRPr="00457622">
        <w:rPr>
          <w:rFonts w:ascii="Times New Roman" w:eastAsia="Times New Roman" w:hAnsi="Times New Roman" w:cs="Times New Roman"/>
          <w:sz w:val="26"/>
          <w:szCs w:val="26"/>
        </w:rPr>
        <w:t>DS-19-519-dv</w:t>
      </w:r>
      <w:r w:rsidRPr="00457622">
        <w:rPr>
          <w:rFonts w:ascii="Times New Roman" w:eastAsia="Times New Roman" w:hAnsi="Times New Roman" w:cs="Times New Roman"/>
          <w:sz w:val="26"/>
          <w:szCs w:val="26"/>
        </w:rPr>
        <w:fldChar w:fldCharType="end"/>
      </w:r>
      <w:r w:rsidRPr="00457622">
        <w:rPr>
          <w:rFonts w:ascii="Times New Roman" w:eastAsia="Times New Roman" w:hAnsi="Times New Roman" w:cs="Times New Roman"/>
          <w:sz w:val="26"/>
          <w:szCs w:val="26"/>
        </w:rPr>
        <w:t>)</w:t>
      </w:r>
      <w:r w:rsidRPr="00457622">
        <w:rPr>
          <w:rFonts w:ascii="Times New Roman" w:eastAsia="Times New Roman" w:hAnsi="Times New Roman" w:cs="Times New Roman"/>
          <w:sz w:val="26"/>
          <w:szCs w:val="24"/>
        </w:rPr>
        <w:t xml:space="preserve">. Izvērtējot projektā trases topogrāfiju un Rīgas domes Satiksmes departamenta rīcībā esošo datu bāzi, projekta īstenošanas izmaksas būtu līdz pat 60 000 eiro (bez PVN), kas atbilst konkursa nolikuma nosacījumiem. Aptuvenais projekta īstenošanas laiks, sākot ar projektēšanas darbiem, būtu divi gadi, ieskaitot projektēšanu un projekta realizāciju dabā. Lai īstenotu projektu, ir nepieciešams izstrādāt projekta dokumentāciju atbilstoši Latvijas Republikā spēkā esošo normatīvo aktu un standartu prasībām, būvniecības iepirkuma dokumentācijas izstrādi un projekta realizāciju jeb būvniecības darbus.  I.Dimante aicina izvērtēt projekta realizācijas nepieciešamību un lietderību, ņemot vērā, ka šobrīd ir veikti visi satiksmes drošības pasākumi, lai uzlabotu gājēju drošību. Āraišu ielā ir izbūvēts ceļa ātrumvalnis un ierīkota dzīvojamā zona, kur saskaņā ar Ceļu satiksmes noteikumiem, prioritāte ir gājējiem un velobraucējiem, kuriem ir tiesības droši pārvietoties pa brauktuvi un autovadītājiem jādod viņiem ceļš, nepārsniedzot maksimālo atļauto braukšanas ātrumu 20 km/h. </w:t>
      </w:r>
    </w:p>
    <w:p w:rsidR="00457622" w:rsidRPr="00457622" w:rsidRDefault="00457622" w:rsidP="00457622">
      <w:pPr>
        <w:spacing w:after="0" w:line="240" w:lineRule="auto"/>
        <w:ind w:firstLine="720"/>
        <w:jc w:val="both"/>
        <w:rPr>
          <w:rFonts w:ascii="Times New Roman" w:eastAsia="Times New Roman" w:hAnsi="Times New Roman" w:cs="Times New Roman"/>
          <w:sz w:val="26"/>
          <w:szCs w:val="24"/>
        </w:rPr>
      </w:pPr>
      <w:r w:rsidRPr="00457622">
        <w:rPr>
          <w:rFonts w:ascii="Times New Roman" w:eastAsia="Times New Roman" w:hAnsi="Times New Roman" w:cs="Times New Roman"/>
          <w:sz w:val="26"/>
          <w:szCs w:val="24"/>
        </w:rPr>
        <w:t xml:space="preserve">I.Dimante apstiprina, ka atbilstoši Satiksmes departamenta atzinumam projektu ir iespējams realizēt. Komisija vienojas par projekta </w:t>
      </w:r>
      <w:r w:rsidRPr="00457622">
        <w:rPr>
          <w:rFonts w:ascii="Times New Roman" w:eastAsia="Times New Roman" w:hAnsi="Times New Roman" w:cs="Times New Roman"/>
          <w:sz w:val="26"/>
          <w:szCs w:val="26"/>
        </w:rPr>
        <w:t xml:space="preserve">realizēšanai iespējami nepieciešamā finansējuma apjomu – 75 000 </w:t>
      </w:r>
      <w:r w:rsidRPr="00457622">
        <w:rPr>
          <w:rFonts w:ascii="Times New Roman" w:eastAsia="Times New Roman" w:hAnsi="Times New Roman" w:cs="Times New Roman"/>
          <w:sz w:val="26"/>
          <w:szCs w:val="24"/>
        </w:rPr>
        <w:t xml:space="preserve">(ar PVN). </w:t>
      </w:r>
    </w:p>
    <w:p w:rsidR="00457622" w:rsidRPr="00457622" w:rsidRDefault="00457622" w:rsidP="00457622">
      <w:pPr>
        <w:spacing w:after="0" w:line="240" w:lineRule="auto"/>
        <w:ind w:firstLine="720"/>
        <w:jc w:val="both"/>
        <w:rPr>
          <w:rFonts w:ascii="Times New Roman" w:eastAsia="Times New Roman" w:hAnsi="Times New Roman" w:cs="Times New Roman"/>
          <w:sz w:val="26"/>
          <w:szCs w:val="26"/>
          <w:lang w:eastAsia="lv-LV"/>
        </w:rPr>
      </w:pPr>
    </w:p>
    <w:p w:rsidR="00457622" w:rsidRPr="00457622" w:rsidRDefault="00457622" w:rsidP="00457622">
      <w:pPr>
        <w:spacing w:after="0" w:line="240" w:lineRule="auto"/>
        <w:ind w:firstLine="720"/>
        <w:jc w:val="both"/>
        <w:rPr>
          <w:rFonts w:ascii="Times New Roman" w:eastAsia="Times New Roman" w:hAnsi="Times New Roman" w:cs="Times New Roman"/>
          <w:sz w:val="26"/>
          <w:szCs w:val="26"/>
        </w:rPr>
      </w:pPr>
      <w:r w:rsidRPr="00457622">
        <w:rPr>
          <w:rFonts w:ascii="Times New Roman" w:eastAsia="Times New Roman" w:hAnsi="Times New Roman" w:cs="Times New Roman"/>
          <w:sz w:val="26"/>
          <w:szCs w:val="26"/>
        </w:rPr>
        <w:t xml:space="preserve">Komisija balso par projekta nodošanu balsošanai iedzīvotājiem. </w:t>
      </w:r>
    </w:p>
    <w:p w:rsidR="00457622" w:rsidRPr="00457622" w:rsidRDefault="00457622" w:rsidP="00457622">
      <w:pPr>
        <w:spacing w:after="0" w:line="240" w:lineRule="auto"/>
        <w:ind w:firstLine="720"/>
        <w:jc w:val="both"/>
        <w:rPr>
          <w:rFonts w:ascii="Times New Roman" w:eastAsia="Times New Roman" w:hAnsi="Times New Roman" w:cs="Times New Roman"/>
          <w:sz w:val="26"/>
          <w:szCs w:val="26"/>
        </w:rPr>
      </w:pPr>
      <w:r w:rsidRPr="00457622">
        <w:rPr>
          <w:rFonts w:ascii="Times New Roman" w:eastAsia="Times New Roman" w:hAnsi="Times New Roman" w:cs="Times New Roman"/>
          <w:sz w:val="26"/>
          <w:szCs w:val="26"/>
        </w:rPr>
        <w:t>Balsošanas rezultāts: par – 9 (E.Pelšs, E.Trautmane, A.Turlaja, K.Spunde, G.Ruskuls, A.Ābelkoks, A.Ikvilds, I.Jēkabsone, I.Dimante.), pret – 0, atturas – 1 (I.Roms).</w:t>
      </w:r>
    </w:p>
    <w:p w:rsidR="00457622" w:rsidRPr="00457622" w:rsidRDefault="00457622" w:rsidP="00457622">
      <w:pPr>
        <w:autoSpaceDE w:val="0"/>
        <w:autoSpaceDN w:val="0"/>
        <w:adjustRightInd w:val="0"/>
        <w:spacing w:after="0" w:line="240" w:lineRule="auto"/>
        <w:ind w:firstLine="720"/>
        <w:jc w:val="both"/>
        <w:rPr>
          <w:rFonts w:ascii="Times New Roman" w:eastAsia="Times New Roman" w:hAnsi="Times New Roman" w:cs="Times New Roman"/>
          <w:sz w:val="26"/>
          <w:szCs w:val="26"/>
        </w:rPr>
      </w:pPr>
    </w:p>
    <w:p w:rsidR="00457622" w:rsidRPr="00457622" w:rsidRDefault="00457622" w:rsidP="00457622">
      <w:pPr>
        <w:spacing w:after="0" w:line="240" w:lineRule="auto"/>
        <w:jc w:val="center"/>
        <w:rPr>
          <w:rFonts w:ascii="Times New Roman" w:eastAsia="Times New Roman" w:hAnsi="Times New Roman" w:cs="Times New Roman"/>
          <w:b/>
          <w:sz w:val="26"/>
          <w:szCs w:val="26"/>
        </w:rPr>
      </w:pPr>
    </w:p>
    <w:p w:rsidR="00457622" w:rsidRPr="00457622" w:rsidRDefault="00457622" w:rsidP="00457622">
      <w:pPr>
        <w:spacing w:after="0" w:line="240" w:lineRule="auto"/>
        <w:ind w:left="3600"/>
        <w:rPr>
          <w:rFonts w:ascii="Times New Roman" w:eastAsia="Times New Roman" w:hAnsi="Times New Roman" w:cs="Times New Roman"/>
          <w:b/>
          <w:sz w:val="26"/>
          <w:szCs w:val="26"/>
        </w:rPr>
      </w:pPr>
      <w:r w:rsidRPr="00457622">
        <w:rPr>
          <w:rFonts w:ascii="Times New Roman" w:eastAsia="Times New Roman" w:hAnsi="Times New Roman" w:cs="Times New Roman"/>
          <w:b/>
          <w:sz w:val="26"/>
          <w:szCs w:val="26"/>
        </w:rPr>
        <w:t>Komisija nolemj:</w:t>
      </w:r>
    </w:p>
    <w:p w:rsidR="00457622" w:rsidRPr="00457622" w:rsidRDefault="00457622" w:rsidP="00457622">
      <w:pPr>
        <w:spacing w:after="0" w:line="240" w:lineRule="auto"/>
        <w:jc w:val="center"/>
        <w:rPr>
          <w:rFonts w:ascii="Times New Roman" w:eastAsia="Times New Roman" w:hAnsi="Times New Roman" w:cs="Times New Roman"/>
          <w:b/>
          <w:sz w:val="26"/>
          <w:szCs w:val="26"/>
        </w:rPr>
      </w:pPr>
    </w:p>
    <w:p w:rsidR="00457622" w:rsidRPr="00457622" w:rsidRDefault="00457622" w:rsidP="00457622">
      <w:pPr>
        <w:spacing w:after="0" w:line="240" w:lineRule="auto"/>
        <w:ind w:firstLine="720"/>
        <w:jc w:val="both"/>
        <w:rPr>
          <w:rFonts w:ascii="Times New Roman" w:eastAsia="Times New Roman" w:hAnsi="Times New Roman" w:cs="Times New Roman"/>
          <w:sz w:val="26"/>
          <w:szCs w:val="26"/>
        </w:rPr>
      </w:pPr>
      <w:r w:rsidRPr="00457622">
        <w:rPr>
          <w:rFonts w:ascii="Times New Roman" w:eastAsia="Times New Roman" w:hAnsi="Times New Roman" w:cs="Times New Roman"/>
          <w:b/>
          <w:sz w:val="26"/>
          <w:szCs w:val="26"/>
        </w:rPr>
        <w:t xml:space="preserve">Nodot balsošanai iedzīvotājiem </w:t>
      </w:r>
      <w:r w:rsidRPr="00457622">
        <w:rPr>
          <w:rFonts w:ascii="Times New Roman" w:eastAsia="Times New Roman" w:hAnsi="Times New Roman" w:cs="Times New Roman"/>
          <w:sz w:val="26"/>
          <w:szCs w:val="26"/>
          <w:lang w:eastAsia="lv-LV"/>
        </w:rPr>
        <w:t>Teikas apkaimes biedrības</w:t>
      </w:r>
      <w:r w:rsidRPr="00457622">
        <w:rPr>
          <w:rFonts w:ascii="Times New Roman" w:eastAsia="Times New Roman" w:hAnsi="Times New Roman" w:cs="Times New Roman"/>
          <w:sz w:val="26"/>
          <w:szCs w:val="26"/>
        </w:rPr>
        <w:t xml:space="preserve"> iesniegto projektu “</w:t>
      </w:r>
      <w:r w:rsidRPr="00457622">
        <w:rPr>
          <w:rFonts w:ascii="Times New Roman" w:eastAsia="Times New Roman" w:hAnsi="Times New Roman" w:cs="Times New Roman"/>
          <w:color w:val="000000"/>
          <w:sz w:val="26"/>
          <w:szCs w:val="24"/>
        </w:rPr>
        <w:t>Ietves izbūve Āraišu ielas posmā no Aizkraukles līdz Bajāru ielai</w:t>
      </w:r>
      <w:r w:rsidRPr="00457622">
        <w:rPr>
          <w:rFonts w:ascii="Times New Roman" w:eastAsia="Times New Roman" w:hAnsi="Times New Roman" w:cs="Times New Roman"/>
          <w:sz w:val="26"/>
          <w:szCs w:val="26"/>
        </w:rPr>
        <w:t>ˮ.</w:t>
      </w:r>
    </w:p>
    <w:p w:rsidR="00457622" w:rsidRPr="00457622" w:rsidRDefault="00457622" w:rsidP="00457622">
      <w:pPr>
        <w:spacing w:after="0" w:line="240" w:lineRule="auto"/>
        <w:ind w:firstLine="720"/>
        <w:jc w:val="both"/>
        <w:rPr>
          <w:rFonts w:ascii="Times New Roman" w:eastAsia="Times New Roman" w:hAnsi="Times New Roman" w:cs="Times New Roman"/>
          <w:sz w:val="26"/>
          <w:szCs w:val="26"/>
        </w:rPr>
      </w:pPr>
    </w:p>
    <w:p w:rsidR="00342841" w:rsidRPr="000F1474" w:rsidRDefault="00342841" w:rsidP="00342841">
      <w:pPr>
        <w:spacing w:after="0" w:line="240" w:lineRule="auto"/>
        <w:contextualSpacing/>
        <w:jc w:val="center"/>
        <w:rPr>
          <w:rFonts w:ascii="Times New Roman" w:eastAsia="Calibri" w:hAnsi="Times New Roman" w:cs="Times New Roman"/>
          <w:b/>
          <w:sz w:val="26"/>
          <w:szCs w:val="26"/>
        </w:rPr>
      </w:pPr>
      <w:r w:rsidRPr="000F1474">
        <w:rPr>
          <w:rFonts w:ascii="Times New Roman" w:eastAsia="Calibri" w:hAnsi="Times New Roman" w:cs="Times New Roman"/>
          <w:b/>
          <w:sz w:val="26"/>
          <w:szCs w:val="26"/>
        </w:rPr>
        <w:t>[..]</w:t>
      </w:r>
    </w:p>
    <w:p w:rsidR="00457622" w:rsidRPr="00457622" w:rsidRDefault="00457622" w:rsidP="00457622">
      <w:pPr>
        <w:spacing w:after="0" w:line="240" w:lineRule="auto"/>
        <w:ind w:firstLine="720"/>
        <w:jc w:val="both"/>
        <w:rPr>
          <w:rFonts w:ascii="Times New Roman" w:eastAsia="Times New Roman" w:hAnsi="Times New Roman" w:cs="Times New Roman"/>
          <w:sz w:val="26"/>
          <w:szCs w:val="26"/>
        </w:rPr>
      </w:pPr>
    </w:p>
    <w:p w:rsidR="00457622" w:rsidRPr="00457622" w:rsidRDefault="00457622" w:rsidP="00457622">
      <w:pPr>
        <w:spacing w:after="0" w:line="240" w:lineRule="auto"/>
        <w:contextualSpacing/>
        <w:jc w:val="center"/>
        <w:rPr>
          <w:rFonts w:ascii="Times New Roman" w:eastAsia="Calibri" w:hAnsi="Times New Roman" w:cs="Times New Roman"/>
          <w:b/>
          <w:sz w:val="26"/>
          <w:szCs w:val="26"/>
        </w:rPr>
      </w:pPr>
    </w:p>
    <w:p w:rsidR="000F1474" w:rsidRPr="000F1474" w:rsidRDefault="000F1474" w:rsidP="000F1474">
      <w:pPr>
        <w:spacing w:after="0" w:line="240" w:lineRule="auto"/>
        <w:jc w:val="both"/>
        <w:rPr>
          <w:rFonts w:ascii="Times New Roman" w:eastAsia="Times New Roman" w:hAnsi="Times New Roman" w:cs="Times New Roman"/>
          <w:sz w:val="26"/>
          <w:szCs w:val="26"/>
        </w:rPr>
      </w:pPr>
    </w:p>
    <w:p w:rsidR="000F1474" w:rsidRPr="000F1474" w:rsidRDefault="000F1474" w:rsidP="000F1474">
      <w:pPr>
        <w:spacing w:after="0" w:line="240" w:lineRule="auto"/>
        <w:contextualSpacing/>
        <w:jc w:val="center"/>
        <w:rPr>
          <w:rFonts w:ascii="Times New Roman" w:eastAsia="Calibri" w:hAnsi="Times New Roman" w:cs="Times New Roman"/>
          <w:b/>
          <w:sz w:val="26"/>
          <w:szCs w:val="26"/>
        </w:rPr>
      </w:pP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Sēde tiek slēgta plkst. 1</w:t>
      </w:r>
      <w:r w:rsidR="00FC0612">
        <w:rPr>
          <w:rFonts w:ascii="Times New Roman" w:eastAsia="Times New Roman" w:hAnsi="Times New Roman" w:cs="Times New Roman"/>
          <w:sz w:val="26"/>
          <w:szCs w:val="26"/>
        </w:rPr>
        <w:t>3</w:t>
      </w:r>
      <w:r w:rsidRPr="000F1474">
        <w:rPr>
          <w:rFonts w:ascii="Times New Roman" w:eastAsia="Times New Roman" w:hAnsi="Times New Roman" w:cs="Times New Roman"/>
          <w:sz w:val="26"/>
          <w:szCs w:val="26"/>
        </w:rPr>
        <w:t>.00.</w:t>
      </w:r>
    </w:p>
    <w:p w:rsidR="000F1474" w:rsidRPr="000F1474" w:rsidRDefault="000F1474" w:rsidP="000F1474">
      <w:pPr>
        <w:spacing w:after="0" w:line="240" w:lineRule="auto"/>
        <w:jc w:val="both"/>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3980"/>
        <w:gridCol w:w="2443"/>
        <w:gridCol w:w="3215"/>
      </w:tblGrid>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Komisijas priekšsēdētājs</w:t>
            </w: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E.Pelšs</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 xml:space="preserve">Komisijas priekšsēdētāja vietniece </w:t>
            </w: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E.Trautmane</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Komisijas locekļi</w:t>
            </w: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A.Turlaja</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M.Jansons</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K.Spunde</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I.Roms</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G.Ruskuls</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FC0612" w:rsidP="000F1474">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A.Ābelkoks</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A.Ikvilds</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I.Jēkabsone</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I.Diman</w:t>
            </w:r>
            <w:r w:rsidR="00D072E7">
              <w:rPr>
                <w:rFonts w:ascii="Times New Roman" w:eastAsia="Times New Roman" w:hAnsi="Times New Roman" w:cs="Times New Roman"/>
                <w:sz w:val="26"/>
                <w:szCs w:val="26"/>
              </w:rPr>
              <w:t>t</w:t>
            </w:r>
            <w:r w:rsidRPr="000F1474">
              <w:rPr>
                <w:rFonts w:ascii="Times New Roman" w:eastAsia="Times New Roman" w:hAnsi="Times New Roman" w:cs="Times New Roman"/>
                <w:sz w:val="26"/>
                <w:szCs w:val="26"/>
              </w:rPr>
              <w:t>e</w:t>
            </w:r>
          </w:p>
        </w:tc>
      </w:tr>
      <w:tr w:rsidR="000F1474" w:rsidRPr="000F1474" w:rsidTr="00FC0612">
        <w:tc>
          <w:tcPr>
            <w:tcW w:w="3980" w:type="dxa"/>
            <w:shd w:val="clear" w:color="auto" w:fill="auto"/>
          </w:tcPr>
          <w:p w:rsidR="000F1474" w:rsidRPr="000F1474" w:rsidRDefault="000F1474" w:rsidP="000F1474">
            <w:pPr>
              <w:spacing w:after="0" w:line="240" w:lineRule="auto"/>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Komisijas sekretāre</w:t>
            </w:r>
          </w:p>
        </w:tc>
        <w:tc>
          <w:tcPr>
            <w:tcW w:w="2443" w:type="dxa"/>
            <w:shd w:val="clear" w:color="auto" w:fill="auto"/>
          </w:tcPr>
          <w:p w:rsidR="000F1474" w:rsidRPr="000F1474" w:rsidRDefault="000F1474" w:rsidP="000F1474">
            <w:pPr>
              <w:spacing w:after="0" w:line="240" w:lineRule="auto"/>
              <w:jc w:val="both"/>
              <w:rPr>
                <w:rFonts w:ascii="Times New Roman" w:eastAsia="Times New Roman" w:hAnsi="Times New Roman" w:cs="Times New Roman"/>
                <w:sz w:val="26"/>
                <w:szCs w:val="24"/>
                <w:lang w:val="en-US"/>
              </w:rPr>
            </w:pPr>
            <w:r w:rsidRPr="000F1474">
              <w:rPr>
                <w:rFonts w:ascii="Times New Roman" w:eastAsia="Times New Roman" w:hAnsi="Times New Roman" w:cs="Times New Roman"/>
                <w:sz w:val="26"/>
                <w:szCs w:val="26"/>
              </w:rPr>
              <w:t>(personīgs paraksts)</w:t>
            </w:r>
          </w:p>
        </w:tc>
        <w:tc>
          <w:tcPr>
            <w:tcW w:w="3215" w:type="dxa"/>
            <w:shd w:val="clear" w:color="auto" w:fill="auto"/>
          </w:tcPr>
          <w:p w:rsidR="000F1474" w:rsidRPr="000F1474" w:rsidRDefault="000F1474" w:rsidP="000F1474">
            <w:pPr>
              <w:spacing w:after="0" w:line="240" w:lineRule="auto"/>
              <w:jc w:val="right"/>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I.Eglīte</w:t>
            </w:r>
          </w:p>
        </w:tc>
      </w:tr>
    </w:tbl>
    <w:p w:rsidR="000F1474" w:rsidRPr="000F1474" w:rsidRDefault="000F1474" w:rsidP="000F1474">
      <w:pPr>
        <w:spacing w:after="0" w:line="240" w:lineRule="auto"/>
        <w:jc w:val="both"/>
        <w:rPr>
          <w:rFonts w:ascii="Times New Roman" w:eastAsia="Times New Roman" w:hAnsi="Times New Roman" w:cs="Times New Roman"/>
          <w:sz w:val="26"/>
          <w:szCs w:val="26"/>
        </w:rPr>
      </w:pPr>
    </w:p>
    <w:p w:rsidR="00342841" w:rsidRDefault="00342841" w:rsidP="000F1474">
      <w:pPr>
        <w:spacing w:after="0" w:line="240" w:lineRule="auto"/>
        <w:jc w:val="both"/>
        <w:rPr>
          <w:rFonts w:ascii="Times New Roman" w:eastAsia="Times New Roman" w:hAnsi="Times New Roman" w:cs="Times New Roman"/>
          <w:b/>
          <w:sz w:val="26"/>
          <w:szCs w:val="26"/>
        </w:rPr>
      </w:pPr>
    </w:p>
    <w:p w:rsidR="00342841" w:rsidRDefault="00342841" w:rsidP="000F1474">
      <w:pPr>
        <w:spacing w:after="0" w:line="240" w:lineRule="auto"/>
        <w:jc w:val="both"/>
        <w:rPr>
          <w:rFonts w:ascii="Times New Roman" w:eastAsia="Times New Roman" w:hAnsi="Times New Roman" w:cs="Times New Roman"/>
          <w:b/>
          <w:sz w:val="26"/>
          <w:szCs w:val="26"/>
        </w:rPr>
      </w:pPr>
    </w:p>
    <w:p w:rsidR="000F1474" w:rsidRPr="000F1474" w:rsidRDefault="000F1474" w:rsidP="000F1474">
      <w:pPr>
        <w:spacing w:after="0" w:line="240" w:lineRule="auto"/>
        <w:jc w:val="both"/>
        <w:rPr>
          <w:rFonts w:ascii="Times New Roman" w:eastAsia="Times New Roman" w:hAnsi="Times New Roman" w:cs="Times New Roman"/>
          <w:b/>
          <w:sz w:val="26"/>
          <w:szCs w:val="26"/>
        </w:rPr>
      </w:pPr>
      <w:bookmarkStart w:id="2" w:name="_GoBack"/>
      <w:bookmarkEnd w:id="2"/>
      <w:r w:rsidRPr="000F1474">
        <w:rPr>
          <w:rFonts w:ascii="Times New Roman" w:eastAsia="Times New Roman" w:hAnsi="Times New Roman" w:cs="Times New Roman"/>
          <w:b/>
          <w:sz w:val="26"/>
          <w:szCs w:val="26"/>
        </w:rPr>
        <w:t>IZRAKSTS PAREIZS</w:t>
      </w: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Rīgas pilsētas apkaimju attīstības</w:t>
      </w: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projektu īstenošanas konkursa</w:t>
      </w: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vērtēšanas komisijas sekretāre</w:t>
      </w:r>
    </w:p>
    <w:p w:rsidR="000F1474" w:rsidRPr="000F1474" w:rsidRDefault="000F1474" w:rsidP="000F1474">
      <w:pPr>
        <w:spacing w:after="0" w:line="240" w:lineRule="auto"/>
        <w:jc w:val="both"/>
        <w:rPr>
          <w:rFonts w:ascii="Times New Roman" w:eastAsia="Times New Roman" w:hAnsi="Times New Roman" w:cs="Times New Roman"/>
          <w:sz w:val="26"/>
          <w:szCs w:val="26"/>
        </w:rPr>
      </w:pP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ab/>
      </w:r>
      <w:r w:rsidRPr="000F1474">
        <w:rPr>
          <w:rFonts w:ascii="Times New Roman" w:eastAsia="Times New Roman" w:hAnsi="Times New Roman" w:cs="Times New Roman"/>
          <w:sz w:val="26"/>
          <w:szCs w:val="26"/>
        </w:rPr>
        <w:tab/>
      </w:r>
      <w:r w:rsidRPr="000F1474">
        <w:rPr>
          <w:rFonts w:ascii="Times New Roman" w:eastAsia="Times New Roman" w:hAnsi="Times New Roman" w:cs="Times New Roman"/>
          <w:sz w:val="26"/>
          <w:szCs w:val="26"/>
        </w:rPr>
        <w:tab/>
        <w:t>I.Eglīte</w:t>
      </w:r>
    </w:p>
    <w:p w:rsidR="000F1474" w:rsidRPr="000F1474" w:rsidRDefault="000F1474" w:rsidP="000F1474">
      <w:pPr>
        <w:spacing w:after="0" w:line="240" w:lineRule="auto"/>
        <w:jc w:val="both"/>
        <w:rPr>
          <w:rFonts w:ascii="Times New Roman" w:eastAsia="Times New Roman" w:hAnsi="Times New Roman" w:cs="Times New Roman"/>
          <w:sz w:val="26"/>
          <w:szCs w:val="26"/>
        </w:rPr>
      </w:pPr>
      <w:r w:rsidRPr="000F1474">
        <w:rPr>
          <w:rFonts w:ascii="Times New Roman" w:eastAsia="Times New Roman" w:hAnsi="Times New Roman" w:cs="Times New Roman"/>
          <w:sz w:val="26"/>
          <w:szCs w:val="26"/>
        </w:rPr>
        <w:t xml:space="preserve">Rīgā </w:t>
      </w:r>
      <w:r w:rsidR="00FC0612">
        <w:rPr>
          <w:rFonts w:ascii="Times New Roman" w:eastAsia="Times New Roman" w:hAnsi="Times New Roman" w:cs="Times New Roman"/>
          <w:sz w:val="26"/>
          <w:szCs w:val="26"/>
        </w:rPr>
        <w:t>02.08</w:t>
      </w:r>
      <w:r w:rsidRPr="000F1474">
        <w:rPr>
          <w:rFonts w:ascii="Times New Roman" w:eastAsia="Times New Roman" w:hAnsi="Times New Roman" w:cs="Times New Roman"/>
          <w:sz w:val="26"/>
          <w:szCs w:val="26"/>
        </w:rPr>
        <w:t>.2019.</w:t>
      </w:r>
    </w:p>
    <w:p w:rsidR="00805B60" w:rsidRDefault="00805B60"/>
    <w:sectPr w:rsidR="00805B60" w:rsidSect="0078634E">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0FE" w:rsidRDefault="001D0034">
      <w:pPr>
        <w:spacing w:after="0" w:line="240" w:lineRule="auto"/>
      </w:pPr>
      <w:r>
        <w:separator/>
      </w:r>
    </w:p>
  </w:endnote>
  <w:endnote w:type="continuationSeparator" w:id="0">
    <w:p w:rsidR="00EF20FE" w:rsidRDefault="001D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34284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34284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34284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0FE" w:rsidRDefault="001D0034">
      <w:pPr>
        <w:spacing w:after="0" w:line="240" w:lineRule="auto"/>
      </w:pPr>
      <w:r>
        <w:separator/>
      </w:r>
    </w:p>
  </w:footnote>
  <w:footnote w:type="continuationSeparator" w:id="0">
    <w:p w:rsidR="00EF20FE" w:rsidRDefault="001D0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A12" w:rsidRDefault="000F1474" w:rsidP="00341B23">
    <w:pPr>
      <w:pStyle w:val="Galvene"/>
      <w:framePr w:wrap="around"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0F1474" w:rsidP="00341B23">
    <w:pPr>
      <w:pStyle w:val="Galvene"/>
      <w:framePr w:wrap="around"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342841" w:rsidP="006057E7">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B23" w:rsidRDefault="000F1474" w:rsidP="004B3A1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rsidR="00341B23" w:rsidRDefault="00342841">
    <w:pPr>
      <w:pStyle w:val="Galvene"/>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34284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C5E9B"/>
    <w:multiLevelType w:val="multilevel"/>
    <w:tmpl w:val="7B10A47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A9516A"/>
    <w:multiLevelType w:val="hybridMultilevel"/>
    <w:tmpl w:val="19AE79C0"/>
    <w:lvl w:ilvl="0" w:tplc="91A851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29E0D6A"/>
    <w:multiLevelType w:val="multilevel"/>
    <w:tmpl w:val="929A952A"/>
    <w:lvl w:ilvl="0">
      <w:start w:val="2"/>
      <w:numFmt w:val="decimal"/>
      <w:lvlText w:val="%1."/>
      <w:lvlJc w:val="left"/>
      <w:pPr>
        <w:ind w:left="390" w:hanging="39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9471A08"/>
    <w:multiLevelType w:val="hybridMultilevel"/>
    <w:tmpl w:val="F5FE9D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8B479B"/>
    <w:multiLevelType w:val="multilevel"/>
    <w:tmpl w:val="B91E5ED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74"/>
    <w:rsid w:val="00013373"/>
    <w:rsid w:val="000F1474"/>
    <w:rsid w:val="001D0034"/>
    <w:rsid w:val="002D736B"/>
    <w:rsid w:val="00342841"/>
    <w:rsid w:val="0038045F"/>
    <w:rsid w:val="003E4C31"/>
    <w:rsid w:val="00457622"/>
    <w:rsid w:val="007522AD"/>
    <w:rsid w:val="00805B60"/>
    <w:rsid w:val="00B8529F"/>
    <w:rsid w:val="00C6271C"/>
    <w:rsid w:val="00D072E7"/>
    <w:rsid w:val="00EF20FE"/>
    <w:rsid w:val="00FC06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4B9F"/>
  <w15:chartTrackingRefBased/>
  <w15:docId w15:val="{473D3646-BE2B-4557-9AB1-5CAACD29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0F1474"/>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0F1474"/>
  </w:style>
  <w:style w:type="paragraph" w:styleId="Kjene">
    <w:name w:val="footer"/>
    <w:basedOn w:val="Parasts"/>
    <w:link w:val="KjeneRakstz"/>
    <w:uiPriority w:val="99"/>
    <w:semiHidden/>
    <w:unhideWhenUsed/>
    <w:rsid w:val="000F1474"/>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0F1474"/>
  </w:style>
  <w:style w:type="character" w:styleId="Lappusesnumurs">
    <w:name w:val="page number"/>
    <w:uiPriority w:val="99"/>
    <w:rsid w:val="000F1474"/>
    <w:rPr>
      <w:rFonts w:ascii="Times New Roman" w:hAnsi="Times New Roman" w:cs="Times New Roman"/>
    </w:rPr>
  </w:style>
  <w:style w:type="paragraph" w:styleId="Sarakstarindkopa">
    <w:name w:val="List Paragraph"/>
    <w:basedOn w:val="Parasts"/>
    <w:uiPriority w:val="34"/>
    <w:qFormat/>
    <w:rsid w:val="003E4C31"/>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onkurss.apkaimes@riga.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3116</Words>
  <Characters>1777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Šēra</dc:creator>
  <cp:keywords/>
  <dc:description/>
  <cp:lastModifiedBy>Ieva Eglīte</cp:lastModifiedBy>
  <cp:revision>4</cp:revision>
  <dcterms:created xsi:type="dcterms:W3CDTF">2019-08-02T06:11:00Z</dcterms:created>
  <dcterms:modified xsi:type="dcterms:W3CDTF">2019-08-02T08:03:00Z</dcterms:modified>
</cp:coreProperties>
</file>