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2F91" w:rsidRPr="004D2F91" w:rsidRDefault="004D2F91" w:rsidP="004D2F91">
      <w:pPr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4"/>
        </w:rPr>
        <w:t>IZRAKSTS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 PROJEKTU ĪSTENOŠANAS KONKURSA VĒRTĒŠANAS KOMISIJA</w:t>
      </w: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</w:rPr>
      </w:pP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4D2F91">
        <w:rPr>
          <w:rFonts w:ascii="Times New Roman" w:eastAsia="Times New Roman" w:hAnsi="Times New Roman" w:cs="Times New Roman"/>
        </w:rPr>
        <w:t xml:space="preserve">Rātslaukumā 1, Rīgā, LV-1539, tālrunis 67105240, e-pasts: </w:t>
      </w:r>
      <w:hyperlink r:id="rId7" w:history="1">
        <w:r w:rsidRPr="004D2F91">
          <w:rPr>
            <w:rFonts w:ascii="Times New Roman" w:eastAsia="Times New Roman" w:hAnsi="Times New Roman" w:cs="Times New Roman"/>
          </w:rPr>
          <w:t>konkurss.apkaimes@riga.lv</w:t>
        </w:r>
      </w:hyperlink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4"/>
        </w:rPr>
      </w:pPr>
    </w:p>
    <w:p w:rsidR="004D2F91" w:rsidRPr="004D2F91" w:rsidRDefault="004D2F91" w:rsidP="004D2F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Sēdes protokols</w:t>
      </w:r>
    </w:p>
    <w:p w:rsidR="004D2F91" w:rsidRPr="004D2F91" w:rsidRDefault="004D2F91" w:rsidP="004D2F91">
      <w:pPr>
        <w:tabs>
          <w:tab w:val="left" w:pos="39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tabs>
          <w:tab w:val="left" w:pos="1440"/>
          <w:tab w:val="center" w:pos="462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4"/>
        </w:rPr>
      </w:pPr>
      <w:r w:rsidRPr="004D2F91">
        <w:rPr>
          <w:rFonts w:ascii="Times New Roman" w:eastAsia="Times New Roman" w:hAnsi="Times New Roman" w:cs="Times New Roman"/>
          <w:sz w:val="26"/>
          <w:szCs w:val="24"/>
        </w:rPr>
        <w:t>Rīgā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3708"/>
        <w:gridCol w:w="3513"/>
        <w:gridCol w:w="2253"/>
      </w:tblGrid>
      <w:tr w:rsidR="004D2F91" w:rsidRPr="004D2F91" w:rsidTr="000878E3">
        <w:tc>
          <w:tcPr>
            <w:tcW w:w="3708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Hlk14962668"/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2019.gada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</w:rPr>
              <w:t>25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.jūlijā</w:t>
            </w:r>
          </w:p>
        </w:tc>
        <w:tc>
          <w:tcPr>
            <w:tcW w:w="351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253" w:type="dxa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Nr.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C22994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5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atklāta plkst. 11.00.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628"/>
        <w:gridCol w:w="6846"/>
      </w:tblGrid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vada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 Edijs Pelšs</w:t>
            </w:r>
          </w:p>
        </w:tc>
      </w:tr>
      <w:tr w:rsidR="004D2F91" w:rsidRPr="004D2F91" w:rsidTr="000878E3">
        <w:tc>
          <w:tcPr>
            <w:tcW w:w="2628" w:type="dxa"/>
          </w:tcPr>
          <w:p w:rsidR="004D2F91" w:rsidRPr="004D2F91" w:rsidRDefault="004D2F91" w:rsidP="001D4EA0">
            <w:pPr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Sēdi protokolē</w:t>
            </w:r>
          </w:p>
        </w:tc>
        <w:tc>
          <w:tcPr>
            <w:tcW w:w="68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 Ieva 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piedalās (komisijas locekļi): Elīna Trautmane, Alija Turlaja, Māris Jansons, Kaspars Spunde, Igors Roms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Guntars Ruskuls,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Aivars Ābelkoks, Tatjana Židele,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Andris Ikvilds, Iveta Jēkabsone, Aija Kalniņa,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Evija Piņķe, 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Ilze Dimante.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Sēdē nepiedalās (komisijas locekļi): Regīna Veide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 xml:space="preserve"> un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 Inga Breikša-Jefimcova. </w:t>
      </w:r>
    </w:p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Sēdē piedalās (uzaicinātās personas): Daiga Mežale – Rīgas domes Juridiskās pārvaldes Tiesiskās uzraudzības nodaļas galvenā juriste; </w:t>
      </w:r>
      <w:r w:rsidR="00C22994">
        <w:rPr>
          <w:rFonts w:ascii="Times New Roman" w:eastAsia="Times New Roman" w:hAnsi="Times New Roman" w:cs="Times New Roman"/>
          <w:sz w:val="26"/>
          <w:szCs w:val="26"/>
        </w:rPr>
        <w:t>Aira Šmelde - Rīgas domes Sabiedrisko attiecību nodaļas projektu koordinatore</w:t>
      </w:r>
      <w:r w:rsidRPr="004D2F91">
        <w:rPr>
          <w:rFonts w:ascii="Times New Roman" w:eastAsia="Times New Roman" w:hAnsi="Times New Roman" w:cs="Times New Roman"/>
          <w:sz w:val="26"/>
          <w:szCs w:val="24"/>
        </w:rPr>
        <w:t xml:space="preserve">. </w:t>
      </w:r>
    </w:p>
    <w:bookmarkEnd w:id="0"/>
    <w:tbl>
      <w:tblPr>
        <w:tblW w:w="0" w:type="auto"/>
        <w:tblInd w:w="828" w:type="dxa"/>
        <w:tblLook w:val="0000" w:firstRow="0" w:lastRow="0" w:firstColumn="0" w:lastColumn="0" w:noHBand="0" w:noVBand="0"/>
      </w:tblPr>
      <w:tblGrid>
        <w:gridCol w:w="8646"/>
      </w:tblGrid>
      <w:tr w:rsidR="004D2F91" w:rsidRPr="004D2F91" w:rsidTr="000878E3">
        <w:tc>
          <w:tcPr>
            <w:tcW w:w="8646" w:type="dxa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4D2F91" w:rsidRPr="004D2F91" w:rsidRDefault="004D2F91" w:rsidP="004D2F91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Sēdes darba kārtība</w:t>
      </w:r>
    </w:p>
    <w:p w:rsidR="004D2F91" w:rsidRPr="004D2F91" w:rsidRDefault="004D2F91" w:rsidP="004D2F9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>Komisija</w:t>
      </w:r>
      <w:r w:rsidR="00C22994">
        <w:rPr>
          <w:rFonts w:ascii="Times New Roman" w:eastAsia="Calibri" w:hAnsi="Times New Roman" w:cs="Times New Roman"/>
          <w:sz w:val="26"/>
          <w:szCs w:val="26"/>
        </w:rPr>
        <w:t>s sēdes atklāšana, informācija par balsošanas kārtību.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Kompetento Rīgas pilsētas pašvaldības (turpmāk - pašvaldības) institūciju sagatavoto atzinumu par Rīgas pilsētas apkaimju attīstības projektu īstenošanas konkursam (turpmāk - konkurss) pieteiktajiem projektiem izskatīšana un lemšana par projektu nodošanu balsošanai iedzīvotājiem vai noraidīšanu. </w:t>
      </w:r>
    </w:p>
    <w:p w:rsidR="004D2F91" w:rsidRPr="004D2F91" w:rsidRDefault="004D2F91" w:rsidP="004D2F91">
      <w:pPr>
        <w:numPr>
          <w:ilvl w:val="0"/>
          <w:numId w:val="1"/>
        </w:numPr>
        <w:spacing w:after="0" w:line="240" w:lineRule="auto"/>
        <w:ind w:left="0" w:firstLine="425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D2F91">
        <w:rPr>
          <w:rFonts w:ascii="Times New Roman" w:eastAsia="Calibri" w:hAnsi="Times New Roman" w:cs="Times New Roman"/>
          <w:sz w:val="26"/>
          <w:szCs w:val="26"/>
        </w:rPr>
        <w:t xml:space="preserve">Noslēguma jautājumi. 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 xml:space="preserve"> [..]</w:t>
      </w:r>
    </w:p>
    <w:p w:rsidR="004D2F91" w:rsidRPr="004D2F91" w:rsidRDefault="004D2F91" w:rsidP="004D2F91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C22994" w:rsidP="00C22994">
      <w:pPr>
        <w:spacing w:after="0" w:line="240" w:lineRule="auto"/>
        <w:ind w:left="432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</w:t>
      </w:r>
      <w:r w:rsidR="004D2F91" w:rsidRPr="004D2F91">
        <w:rPr>
          <w:rFonts w:ascii="Times New Roman" w:eastAsia="Calibri" w:hAnsi="Times New Roman" w:cs="Times New Roman"/>
          <w:b/>
          <w:sz w:val="26"/>
          <w:szCs w:val="26"/>
        </w:rPr>
        <w:t>2.</w:t>
      </w: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4D2F91">
        <w:rPr>
          <w:rFonts w:ascii="Times New Roman" w:eastAsia="Calibri" w:hAnsi="Times New Roman" w:cs="Times New Roman"/>
          <w:b/>
          <w:sz w:val="26"/>
          <w:szCs w:val="26"/>
        </w:rPr>
        <w:t>Kompetento pašvaldības institūciju sagatavoto atzinumu par konkursam pieteiktajiem projektiem izskatīšana un lemšana par projektu nodošanu balsošanai iedzīvotājiem vai noraidīšanu</w:t>
      </w:r>
    </w:p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1" w:name="_Hlk15460642"/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bookmarkEnd w:id="1"/>
    <w:p w:rsidR="004D2F91" w:rsidRPr="004D2F91" w:rsidRDefault="004D2F91" w:rsidP="004D2F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8078F1" w:rsidRDefault="008078F1" w:rsidP="008078F1">
      <w:pPr>
        <w:spacing w:after="0" w:line="240" w:lineRule="auto"/>
        <w:ind w:left="2520" w:firstLine="36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571704" w:rsidRPr="00571704" w:rsidRDefault="00571704" w:rsidP="005717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5677" w:rsidRPr="002B5677" w:rsidRDefault="002B5677" w:rsidP="002B5677">
      <w:pPr>
        <w:spacing w:after="0" w:line="240" w:lineRule="auto"/>
        <w:ind w:left="1800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2.13.</w:t>
      </w:r>
      <w:r>
        <w:rPr>
          <w:rFonts w:ascii="Times New Roman" w:eastAsia="Calibri" w:hAnsi="Times New Roman" w:cs="Times New Roman"/>
          <w:b/>
          <w:sz w:val="26"/>
          <w:szCs w:val="26"/>
        </w:rPr>
        <w:tab/>
      </w:r>
      <w:r w:rsidRPr="002B5677">
        <w:rPr>
          <w:rFonts w:ascii="Times New Roman" w:eastAsia="Calibri" w:hAnsi="Times New Roman" w:cs="Times New Roman"/>
          <w:b/>
          <w:sz w:val="26"/>
          <w:szCs w:val="26"/>
        </w:rPr>
        <w:t>Projekta Nr.24 izskatīšana</w:t>
      </w:r>
    </w:p>
    <w:p w:rsidR="002B5677" w:rsidRPr="002B5677" w:rsidRDefault="002B5677" w:rsidP="002B567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B5677">
        <w:rPr>
          <w:rFonts w:ascii="Times New Roman" w:eastAsia="Calibri" w:hAnsi="Times New Roman" w:cs="Times New Roman"/>
          <w:b/>
          <w:sz w:val="26"/>
          <w:szCs w:val="26"/>
        </w:rPr>
        <w:t>________________</w:t>
      </w:r>
    </w:p>
    <w:p w:rsidR="002B5677" w:rsidRPr="002B5677" w:rsidRDefault="002B5677" w:rsidP="002B5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B5677">
        <w:rPr>
          <w:rFonts w:ascii="Times New Roman" w:eastAsia="Times New Roman" w:hAnsi="Times New Roman" w:cs="Times New Roman"/>
          <w:sz w:val="26"/>
          <w:szCs w:val="26"/>
        </w:rPr>
        <w:t>I.Dimante</w:t>
      </w:r>
    </w:p>
    <w:p w:rsidR="002B5677" w:rsidRPr="002B5677" w:rsidRDefault="002B5677" w:rsidP="002B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5677" w:rsidRPr="002B5677" w:rsidRDefault="002B5677" w:rsidP="002B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B5677">
        <w:rPr>
          <w:rFonts w:ascii="Times New Roman" w:eastAsia="Times New Roman" w:hAnsi="Times New Roman" w:cs="Times New Roman"/>
          <w:sz w:val="26"/>
          <w:szCs w:val="26"/>
          <w:u w:val="single"/>
        </w:rPr>
        <w:t>Iesniedzējs: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5677">
        <w:rPr>
          <w:rFonts w:ascii="Times New Roman" w:eastAsia="Times New Roman" w:hAnsi="Times New Roman" w:cs="Times New Roman"/>
          <w:sz w:val="26"/>
          <w:szCs w:val="24"/>
          <w:lang w:eastAsia="lv-LV"/>
        </w:rPr>
        <w:t>Sarkandaugavas attīstības biedrība.</w:t>
      </w:r>
    </w:p>
    <w:p w:rsidR="002B5677" w:rsidRPr="002B5677" w:rsidRDefault="002B5677" w:rsidP="002B5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2B5677">
        <w:rPr>
          <w:rFonts w:ascii="Times New Roman" w:eastAsia="Times New Roman" w:hAnsi="Times New Roman" w:cs="Times New Roman"/>
          <w:sz w:val="26"/>
          <w:szCs w:val="26"/>
          <w:u w:val="single"/>
        </w:rPr>
        <w:t>Projekta nosaukums: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5677"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  <w:t>Eko – parks pie dzelzceļa.</w:t>
      </w:r>
    </w:p>
    <w:p w:rsidR="002B5677" w:rsidRPr="002B5677" w:rsidRDefault="002B5677" w:rsidP="002B567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4"/>
          <w:lang w:eastAsia="lv-LV"/>
        </w:rPr>
      </w:pPr>
      <w:r w:rsidRPr="002B5677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realizācijas vieta: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Rīga, Sliežu iela (kadastra apzīmējums: </w:t>
      </w:r>
      <w:r w:rsidRPr="002B5677">
        <w:rPr>
          <w:rFonts w:ascii="Times New Roman" w:eastAsia="Times New Roman" w:hAnsi="Times New Roman" w:cs="Times New Roman"/>
          <w:sz w:val="26"/>
          <w:szCs w:val="24"/>
          <w:lang w:eastAsia="lv-LV"/>
        </w:rPr>
        <w:t>01000160062, 01000150008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). </w:t>
      </w:r>
    </w:p>
    <w:p w:rsidR="002B5677" w:rsidRPr="002B5677" w:rsidRDefault="002B5677" w:rsidP="002B567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6"/>
          <w:szCs w:val="24"/>
        </w:rPr>
      </w:pPr>
      <w:r w:rsidRPr="002B5677">
        <w:rPr>
          <w:rFonts w:ascii="Times New Roman" w:eastAsia="Times New Roman" w:hAnsi="Times New Roman" w:cs="Times New Roman"/>
          <w:sz w:val="26"/>
          <w:szCs w:val="26"/>
          <w:u w:val="single"/>
        </w:rPr>
        <w:t>Projekta realizēšanai iespējami nepieciešamais finansējums: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2B5677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 xml:space="preserve">160 000 EUR. </w:t>
      </w:r>
    </w:p>
    <w:p w:rsidR="002B5677" w:rsidRPr="002B5677" w:rsidRDefault="002B5677" w:rsidP="002B5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5677" w:rsidRPr="002B5677" w:rsidRDefault="002B5677" w:rsidP="002B5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A.Turlaja informē, ka ir </w:t>
      </w:r>
      <w:r w:rsidRPr="002B5677">
        <w:rPr>
          <w:rFonts w:ascii="Times New Roman" w:eastAsia="Times New Roman" w:hAnsi="Times New Roman" w:cs="Times New Roman"/>
          <w:sz w:val="26"/>
          <w:szCs w:val="26"/>
          <w:lang w:eastAsia="lv-LV"/>
        </w:rPr>
        <w:t>Sarkandaugavas attīstības biedrības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valdes locekle un nepiedalīsies lēmuma pieņemšanā par šo projektu. 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B5677" w:rsidRPr="002B5677" w:rsidRDefault="002B5677" w:rsidP="002B5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lv-LV"/>
        </w:rPr>
      </w:pPr>
      <w:r w:rsidRPr="002B5677">
        <w:rPr>
          <w:rFonts w:ascii="Times New Roman" w:eastAsia="Times New Roman" w:hAnsi="Times New Roman" w:cs="Times New Roman"/>
          <w:sz w:val="26"/>
          <w:szCs w:val="26"/>
        </w:rPr>
        <w:t>Rīgas domes Satiksmes departaments ir sagatavojis atzinumu (23.07.2019. vēstule Nr.</w:t>
      </w:r>
      <w:r w:rsidRPr="002B5677">
        <w:rPr>
          <w:rFonts w:ascii="Times New Roman" w:eastAsia="Times New Roman" w:hAnsi="Times New Roman" w:cs="Times New Roman"/>
          <w:sz w:val="26"/>
          <w:szCs w:val="26"/>
          <w:lang w:val="en-US"/>
        </w:rPr>
        <w:fldChar w:fldCharType="begin"/>
      </w:r>
      <w:r w:rsidRPr="002B5677">
        <w:rPr>
          <w:rFonts w:ascii="Times New Roman" w:eastAsia="Times New Roman" w:hAnsi="Times New Roman" w:cs="Times New Roman"/>
          <w:sz w:val="26"/>
          <w:szCs w:val="26"/>
        </w:rPr>
        <w:instrText xml:space="preserve"> DOCPROPERTY  #DOC_NR#  \* MERGEFORMAT </w:instrText>
      </w:r>
      <w:r w:rsidRPr="002B5677">
        <w:rPr>
          <w:rFonts w:ascii="Times New Roman" w:eastAsia="Times New Roman" w:hAnsi="Times New Roman" w:cs="Times New Roman"/>
          <w:sz w:val="26"/>
          <w:szCs w:val="26"/>
          <w:lang w:val="en-US"/>
        </w:rPr>
        <w:fldChar w:fldCharType="separate"/>
      </w:r>
      <w:r w:rsidRPr="002B5677">
        <w:rPr>
          <w:rFonts w:ascii="Times New Roman" w:eastAsia="Times New Roman" w:hAnsi="Times New Roman" w:cs="Times New Roman"/>
          <w:sz w:val="26"/>
          <w:szCs w:val="26"/>
        </w:rPr>
        <w:t>DS-19-517-dv</w:t>
      </w:r>
      <w:r w:rsidRPr="002B5677">
        <w:rPr>
          <w:rFonts w:ascii="Times New Roman" w:eastAsia="Times New Roman" w:hAnsi="Times New Roman" w:cs="Times New Roman"/>
          <w:sz w:val="26"/>
          <w:szCs w:val="26"/>
          <w:lang w:val="en-US"/>
        </w:rPr>
        <w:fldChar w:fldCharType="end"/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) un I.Dimante informē, ka projekta īstenošanai nepieciešamais finansējums būtu aptuveni  160 000 </w:t>
      </w:r>
      <w:r w:rsidRPr="002B5677">
        <w:rPr>
          <w:rFonts w:ascii="Times New Roman" w:eastAsia="Times New Roman" w:hAnsi="Times New Roman" w:cs="Times New Roman"/>
          <w:i/>
          <w:sz w:val="26"/>
          <w:szCs w:val="26"/>
        </w:rPr>
        <w:t>eiro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, kas neatbilst konkursa nolikuma nosacījumiem. Rīgas domes Satiksmes departamenta atzinumā norādīts pamatojums, kādēļ pašvaldība nedrīkst rīkoties pretrunā ar normatīvajiem aktiem un šī projekta iecere nav atbalstāma un realizējama. </w:t>
      </w:r>
    </w:p>
    <w:p w:rsidR="002B5677" w:rsidRPr="002B5677" w:rsidRDefault="002B5677" w:rsidP="002B5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Komisija balso par projekta nodošanu balsošanai iedzīvotājiem. </w:t>
      </w:r>
    </w:p>
    <w:p w:rsidR="002B5677" w:rsidRPr="002B5677" w:rsidRDefault="002B5677" w:rsidP="002B5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677">
        <w:rPr>
          <w:rFonts w:ascii="Times New Roman" w:eastAsia="Times New Roman" w:hAnsi="Times New Roman" w:cs="Times New Roman"/>
          <w:sz w:val="26"/>
          <w:szCs w:val="26"/>
        </w:rPr>
        <w:t>Balsošanas rezultāts: par – 3 (M.Jansons, K.Spunde, I.Roms), pret – 10 (E.Pelšs, E.Trautmane, G.Ruskuls, A.Ābelkoks, T.Židele, A.Ikvilds, I.Jēkabsone, A.Kalniņa, E.Piņķe, I.Dimante.), atturas – 0.</w:t>
      </w:r>
    </w:p>
    <w:p w:rsidR="002B5677" w:rsidRPr="002B5677" w:rsidRDefault="002B5677" w:rsidP="002B56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B5677" w:rsidRPr="002B5677" w:rsidRDefault="002B5677" w:rsidP="002B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B5677">
        <w:rPr>
          <w:rFonts w:ascii="Times New Roman" w:eastAsia="Times New Roman" w:hAnsi="Times New Roman" w:cs="Times New Roman"/>
          <w:b/>
          <w:sz w:val="26"/>
          <w:szCs w:val="26"/>
        </w:rPr>
        <w:t>Komisija nolemj:</w:t>
      </w:r>
    </w:p>
    <w:p w:rsidR="002B5677" w:rsidRPr="002B5677" w:rsidRDefault="002B5677" w:rsidP="002B56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B5677" w:rsidRPr="002B5677" w:rsidRDefault="002B5677" w:rsidP="002B567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B5677">
        <w:rPr>
          <w:rFonts w:ascii="Times New Roman" w:eastAsia="Times New Roman" w:hAnsi="Times New Roman" w:cs="Times New Roman"/>
          <w:b/>
          <w:sz w:val="26"/>
          <w:szCs w:val="26"/>
        </w:rPr>
        <w:t xml:space="preserve">Noraidīt </w:t>
      </w:r>
      <w:r w:rsidRPr="002B5677">
        <w:rPr>
          <w:rFonts w:ascii="Times New Roman" w:eastAsia="Times New Roman" w:hAnsi="Times New Roman" w:cs="Times New Roman"/>
          <w:sz w:val="26"/>
          <w:szCs w:val="26"/>
          <w:lang w:eastAsia="lv-LV"/>
        </w:rPr>
        <w:t>Sarkandaugavas attīstības biedrības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iesniegto projektu “</w:t>
      </w:r>
      <w:r w:rsidRPr="002B5677">
        <w:rPr>
          <w:rFonts w:ascii="Times New Roman" w:eastAsia="Times New Roman" w:hAnsi="Times New Roman" w:cs="Times New Roman"/>
          <w:bCs/>
          <w:color w:val="000000"/>
          <w:sz w:val="26"/>
          <w:szCs w:val="24"/>
        </w:rPr>
        <w:t>Eko – parks pie dzelzceļa</w:t>
      </w:r>
      <w:r w:rsidRPr="002B5677">
        <w:rPr>
          <w:rFonts w:ascii="Times New Roman" w:eastAsia="Times New Roman" w:hAnsi="Times New Roman" w:cs="Times New Roman"/>
          <w:sz w:val="26"/>
          <w:szCs w:val="26"/>
        </w:rPr>
        <w:t>ˮ, jo atbilstoši Rīgas domes Satiksmes departamenta atzinumam</w:t>
      </w:r>
      <w:bookmarkStart w:id="2" w:name="_GoBack"/>
      <w:bookmarkEnd w:id="2"/>
      <w:r w:rsidRPr="002B5677">
        <w:rPr>
          <w:rFonts w:ascii="Times New Roman" w:eastAsia="Times New Roman" w:hAnsi="Times New Roman" w:cs="Times New Roman"/>
          <w:sz w:val="26"/>
          <w:szCs w:val="26"/>
        </w:rPr>
        <w:t xml:space="preserve"> šī projekta realizēšanai iespējami nepieciešamais finansējums ievērojami pārsniedz konkursa nolikuma 4.punktā noteikto projekta realizācijai piešķiramo finanšu līdzekļu apjomu un projekta realizācija ir atzīta par neiespējamu. </w:t>
      </w:r>
    </w:p>
    <w:p w:rsidR="00A02370" w:rsidRPr="00A02370" w:rsidRDefault="00A02370" w:rsidP="00A0237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40E2A" w:rsidRPr="00640E2A" w:rsidRDefault="00640E2A" w:rsidP="00640E2A">
      <w:pPr>
        <w:spacing w:after="0" w:line="240" w:lineRule="auto"/>
        <w:ind w:left="3600" w:firstLine="720"/>
        <w:contextualSpacing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4D2F91">
        <w:rPr>
          <w:rFonts w:ascii="Times New Roman" w:eastAsia="Calibri" w:hAnsi="Times New Roman" w:cs="Times New Roman"/>
          <w:b/>
          <w:sz w:val="26"/>
          <w:szCs w:val="26"/>
        </w:rPr>
        <w:t>[..]</w:t>
      </w:r>
    </w:p>
    <w:p w:rsidR="00640E2A" w:rsidRPr="00640E2A" w:rsidRDefault="00640E2A" w:rsidP="00640E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Sēde tiek slēgta plkst. 1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0.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80"/>
        <w:gridCol w:w="2443"/>
        <w:gridCol w:w="3215"/>
      </w:tblGrid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priekšsēdētājs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E.Pelšs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Komisijas priekšsēdētāja vietniece 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E.Trautmane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locekļi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A.Turlaja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M.Jansons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K.Spunde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I.Roms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078F1" w:rsidRPr="004D2F91" w:rsidRDefault="008078F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G.Ruskuls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A.Ābelkoks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T.Židele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A.Ikvilds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I.Jēkabsone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  <w:p w:rsidR="008741B2" w:rsidRPr="004D2F91" w:rsidRDefault="008741B2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A.Kalniņa</w:t>
            </w:r>
          </w:p>
          <w:p w:rsidR="008078F1" w:rsidRPr="004D2F91" w:rsidRDefault="008078F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E.Piņķe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I.Diman</w:t>
            </w:r>
            <w:r w:rsidR="0004677B">
              <w:rPr>
                <w:rFonts w:ascii="Times New Roman" w:eastAsia="Times New Roman" w:hAnsi="Times New Roman" w:cs="Times New Roman"/>
                <w:sz w:val="26"/>
                <w:szCs w:val="26"/>
              </w:rPr>
              <w:t>t</w:t>
            </w: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e</w:t>
            </w:r>
          </w:p>
        </w:tc>
      </w:tr>
      <w:tr w:rsidR="004D2F91" w:rsidRPr="004D2F91" w:rsidTr="000878E3">
        <w:tc>
          <w:tcPr>
            <w:tcW w:w="4077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Komisijas sekretāre</w:t>
            </w:r>
          </w:p>
        </w:tc>
        <w:tc>
          <w:tcPr>
            <w:tcW w:w="2492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4"/>
                <w:lang w:val="en-US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(personīgs paraksts)</w:t>
            </w:r>
          </w:p>
        </w:tc>
        <w:tc>
          <w:tcPr>
            <w:tcW w:w="3285" w:type="dxa"/>
            <w:shd w:val="clear" w:color="auto" w:fill="auto"/>
          </w:tcPr>
          <w:p w:rsidR="004D2F91" w:rsidRPr="004D2F91" w:rsidRDefault="004D2F91" w:rsidP="004D2F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4D2F91">
              <w:rPr>
                <w:rFonts w:ascii="Times New Roman" w:eastAsia="Times New Roman" w:hAnsi="Times New Roman" w:cs="Times New Roman"/>
                <w:sz w:val="26"/>
                <w:szCs w:val="26"/>
              </w:rPr>
              <w:t>I.Eglīte</w:t>
            </w:r>
          </w:p>
        </w:tc>
      </w:tr>
    </w:tbl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b/>
          <w:sz w:val="26"/>
          <w:szCs w:val="26"/>
        </w:rPr>
        <w:t>IZRAKSTS PAREIZS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Rīgas pilsētas apkaimju attīstības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projektu īstenošanas konkursa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>vērtēšanas komisijas sekretāre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</w:r>
      <w:r w:rsidRPr="004D2F91">
        <w:rPr>
          <w:rFonts w:ascii="Times New Roman" w:eastAsia="Times New Roman" w:hAnsi="Times New Roman" w:cs="Times New Roman"/>
          <w:sz w:val="26"/>
          <w:szCs w:val="26"/>
        </w:rPr>
        <w:tab/>
        <w:t>I.Eglīte</w:t>
      </w:r>
    </w:p>
    <w:p w:rsidR="004D2F91" w:rsidRPr="004D2F91" w:rsidRDefault="004D2F91" w:rsidP="004D2F9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D2F91">
        <w:rPr>
          <w:rFonts w:ascii="Times New Roman" w:eastAsia="Times New Roman" w:hAnsi="Times New Roman" w:cs="Times New Roman"/>
          <w:sz w:val="26"/>
          <w:szCs w:val="26"/>
        </w:rPr>
        <w:t xml:space="preserve">Rīgā </w:t>
      </w: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8078F1">
        <w:rPr>
          <w:rFonts w:ascii="Times New Roman" w:eastAsia="Times New Roman" w:hAnsi="Times New Roman" w:cs="Times New Roman"/>
          <w:sz w:val="26"/>
          <w:szCs w:val="26"/>
        </w:rPr>
        <w:t>1</w:t>
      </w:r>
      <w:r w:rsidRPr="004D2F91">
        <w:rPr>
          <w:rFonts w:ascii="Times New Roman" w:eastAsia="Times New Roman" w:hAnsi="Times New Roman" w:cs="Times New Roman"/>
          <w:sz w:val="26"/>
          <w:szCs w:val="26"/>
        </w:rPr>
        <w:t>.07.2019.</w:t>
      </w:r>
    </w:p>
    <w:p w:rsidR="00805B60" w:rsidRDefault="00805B60"/>
    <w:sectPr w:rsidR="00805B60" w:rsidSect="004D2F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18E6" w:rsidRDefault="00BB18D8">
      <w:pPr>
        <w:spacing w:after="0" w:line="240" w:lineRule="auto"/>
      </w:pPr>
      <w:r>
        <w:separator/>
      </w:r>
    </w:p>
  </w:endnote>
  <w:endnote w:type="continuationSeparator" w:id="0">
    <w:p w:rsidR="001818E6" w:rsidRDefault="00BB18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B5677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B5677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B567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18E6" w:rsidRDefault="00BB18D8">
      <w:pPr>
        <w:spacing w:after="0" w:line="240" w:lineRule="auto"/>
      </w:pPr>
      <w:r>
        <w:separator/>
      </w:r>
    </w:p>
  </w:footnote>
  <w:footnote w:type="continuationSeparator" w:id="0">
    <w:p w:rsidR="001818E6" w:rsidRDefault="00BB18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B3A12" w:rsidRDefault="006D2E34" w:rsidP="00341B23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6D2E34" w:rsidP="00341B23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 PAGE </w:instrText>
    </w:r>
    <w:r>
      <w:rPr>
        <w:rStyle w:val="Lappusesnumurs"/>
      </w:rPr>
      <w:fldChar w:fldCharType="end"/>
    </w:r>
  </w:p>
  <w:p w:rsidR="006057E7" w:rsidRDefault="002B5677" w:rsidP="006057E7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1B23" w:rsidRDefault="006D2E34" w:rsidP="004B3A12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:rsidR="00341B23" w:rsidRDefault="002B5677">
    <w:pPr>
      <w:pStyle w:val="Galvene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7E7" w:rsidRDefault="002B567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A9516A"/>
    <w:multiLevelType w:val="hybridMultilevel"/>
    <w:tmpl w:val="19AE79C0"/>
    <w:lvl w:ilvl="0" w:tplc="91A851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29E0D6A"/>
    <w:multiLevelType w:val="multilevel"/>
    <w:tmpl w:val="929A952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3D8B479B"/>
    <w:multiLevelType w:val="multilevel"/>
    <w:tmpl w:val="B91E5ED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F91"/>
    <w:rsid w:val="0004677B"/>
    <w:rsid w:val="00124ADC"/>
    <w:rsid w:val="001818E6"/>
    <w:rsid w:val="001A7805"/>
    <w:rsid w:val="001D4EA0"/>
    <w:rsid w:val="002B5677"/>
    <w:rsid w:val="003E0FB1"/>
    <w:rsid w:val="004D2F91"/>
    <w:rsid w:val="004F6519"/>
    <w:rsid w:val="00552C0A"/>
    <w:rsid w:val="00571704"/>
    <w:rsid w:val="00640E2A"/>
    <w:rsid w:val="006D2E34"/>
    <w:rsid w:val="007943B9"/>
    <w:rsid w:val="00805B60"/>
    <w:rsid w:val="008078F1"/>
    <w:rsid w:val="008369A7"/>
    <w:rsid w:val="008741B2"/>
    <w:rsid w:val="0098610D"/>
    <w:rsid w:val="009A2AD5"/>
    <w:rsid w:val="00A02370"/>
    <w:rsid w:val="00AE0993"/>
    <w:rsid w:val="00B47993"/>
    <w:rsid w:val="00BB18D8"/>
    <w:rsid w:val="00C16BB0"/>
    <w:rsid w:val="00C22994"/>
    <w:rsid w:val="00C459A6"/>
    <w:rsid w:val="00CB0431"/>
    <w:rsid w:val="00DB4167"/>
    <w:rsid w:val="00E54ECC"/>
    <w:rsid w:val="00E76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DFC717"/>
  <w15:chartTrackingRefBased/>
  <w15:docId w15:val="{7AD8E525-35A3-452F-85F6-75655DF86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semiHidden/>
    <w:rsid w:val="004D2F91"/>
  </w:style>
  <w:style w:type="paragraph" w:styleId="Kjene">
    <w:name w:val="footer"/>
    <w:basedOn w:val="Parasts"/>
    <w:link w:val="KjeneRakstz"/>
    <w:uiPriority w:val="99"/>
    <w:semiHidden/>
    <w:unhideWhenUsed/>
    <w:rsid w:val="004D2F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semiHidden/>
    <w:rsid w:val="004D2F91"/>
  </w:style>
  <w:style w:type="character" w:styleId="Lappusesnumurs">
    <w:name w:val="page number"/>
    <w:uiPriority w:val="99"/>
    <w:rsid w:val="004D2F91"/>
    <w:rPr>
      <w:rFonts w:ascii="Times New Roman" w:hAnsi="Times New Roman" w:cs="Times New Roman"/>
    </w:rPr>
  </w:style>
  <w:style w:type="paragraph" w:styleId="Sarakstarindkopa">
    <w:name w:val="List Paragraph"/>
    <w:basedOn w:val="Parasts"/>
    <w:uiPriority w:val="34"/>
    <w:qFormat/>
    <w:rsid w:val="00AE0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konkurss.apkaimes@riga.l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2495</Words>
  <Characters>1423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Elga Šēra</dc:creator>
  <cp:keywords/>
  <dc:description/>
  <cp:lastModifiedBy>Elga Šēra</cp:lastModifiedBy>
  <cp:revision>2</cp:revision>
  <dcterms:created xsi:type="dcterms:W3CDTF">2019-07-31T08:16:00Z</dcterms:created>
  <dcterms:modified xsi:type="dcterms:W3CDTF">2019-07-31T08:16:00Z</dcterms:modified>
</cp:coreProperties>
</file>