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64"/>
      </w:tblGrid>
      <w:tr w:rsidR="003661E2" w:rsidRPr="008D292B" w:rsidTr="005D4E47">
        <w:tblPrEx>
          <w:tblCellMar>
            <w:top w:w="0" w:type="dxa"/>
            <w:bottom w:w="0" w:type="dxa"/>
          </w:tblCellMar>
        </w:tblPrEx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1E2" w:rsidRPr="008D292B" w:rsidRDefault="003661E2" w:rsidP="005D4E47">
            <w:pPr>
              <w:suppressAutoHyphens/>
              <w:autoSpaceDN w:val="0"/>
              <w:jc w:val="both"/>
              <w:textAlignment w:val="baseline"/>
              <w:rPr>
                <w:b/>
                <w:lang w:val="lv-LV" w:eastAsia="lv-LV"/>
              </w:rPr>
            </w:pPr>
            <w:r w:rsidRPr="008D292B">
              <w:rPr>
                <w:b/>
                <w:lang w:val="lv-LV" w:eastAsia="lv-LV"/>
              </w:rPr>
              <w:t xml:space="preserve">2.4. Projekta realizēšanai iespējami nepieciešamais finansējums </w:t>
            </w:r>
            <w:r w:rsidRPr="008D292B">
              <w:rPr>
                <w:lang w:val="lv-LV" w:eastAsia="lv-LV"/>
              </w:rPr>
              <w:t>(norādāms projekta darbu apjoms, iespējamās darbu un materiālu izmaksas)</w:t>
            </w:r>
          </w:p>
        </w:tc>
      </w:tr>
      <w:tr w:rsidR="003661E2" w:rsidRPr="008D292B" w:rsidTr="005D4E47">
        <w:tblPrEx>
          <w:tblCellMar>
            <w:top w:w="0" w:type="dxa"/>
            <w:bottom w:w="0" w:type="dxa"/>
          </w:tblCellMar>
        </w:tblPrEx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1E2" w:rsidRPr="008D292B" w:rsidRDefault="003661E2" w:rsidP="003661E2">
            <w:pPr>
              <w:numPr>
                <w:ilvl w:val="0"/>
                <w:numId w:val="1"/>
              </w:numPr>
              <w:suppressAutoHyphens/>
              <w:autoSpaceDN w:val="0"/>
              <w:jc w:val="both"/>
              <w:textAlignment w:val="baseline"/>
              <w:rPr>
                <w:i/>
                <w:lang w:val="lv-LV" w:eastAsia="lv-LV"/>
              </w:rPr>
            </w:pPr>
            <w:r w:rsidRPr="008D292B">
              <w:rPr>
                <w:i/>
                <w:lang w:val="lv-LV" w:eastAsia="lv-LV"/>
              </w:rPr>
              <w:t xml:space="preserve">Paredzamās darbu izmaksas: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96"/>
              <w:gridCol w:w="970"/>
              <w:gridCol w:w="1058"/>
              <w:gridCol w:w="978"/>
              <w:gridCol w:w="4536"/>
            </w:tblGrid>
            <w:tr w:rsidR="003661E2" w:rsidRPr="008D292B" w:rsidTr="005D4E47">
              <w:tc>
                <w:tcPr>
                  <w:tcW w:w="1696" w:type="dxa"/>
                  <w:shd w:val="clear" w:color="auto" w:fill="auto"/>
                </w:tcPr>
                <w:p w:rsidR="003661E2" w:rsidRPr="008D292B" w:rsidRDefault="003661E2" w:rsidP="005D4E47">
                  <w:pPr>
                    <w:suppressAutoHyphens/>
                    <w:autoSpaceDN w:val="0"/>
                    <w:jc w:val="both"/>
                    <w:textAlignment w:val="baseline"/>
                    <w:rPr>
                      <w:b/>
                      <w:i/>
                      <w:lang w:val="lv-LV" w:eastAsia="lv-LV"/>
                    </w:rPr>
                  </w:pPr>
                  <w:r w:rsidRPr="008D292B">
                    <w:rPr>
                      <w:b/>
                      <w:i/>
                      <w:lang w:val="lv-LV" w:eastAsia="lv-LV"/>
                    </w:rPr>
                    <w:t>Darbu veids</w:t>
                  </w:r>
                </w:p>
                <w:p w:rsidR="003661E2" w:rsidRPr="008D292B" w:rsidRDefault="003661E2" w:rsidP="005D4E47">
                  <w:pPr>
                    <w:suppressAutoHyphens/>
                    <w:autoSpaceDN w:val="0"/>
                    <w:jc w:val="both"/>
                    <w:textAlignment w:val="baseline"/>
                    <w:rPr>
                      <w:b/>
                      <w:i/>
                      <w:lang w:val="lv-LV" w:eastAsia="lv-LV"/>
                    </w:rPr>
                  </w:pPr>
                  <w:r w:rsidRPr="008D292B">
                    <w:rPr>
                      <w:b/>
                      <w:i/>
                      <w:lang w:val="lv-LV" w:eastAsia="lv-LV"/>
                    </w:rPr>
                    <w:t>vai konstruktīvā elementa nosaukums, apraksts</w:t>
                  </w:r>
                </w:p>
              </w:tc>
              <w:tc>
                <w:tcPr>
                  <w:tcW w:w="970" w:type="dxa"/>
                  <w:shd w:val="clear" w:color="auto" w:fill="auto"/>
                </w:tcPr>
                <w:p w:rsidR="003661E2" w:rsidRPr="008D292B" w:rsidRDefault="003661E2" w:rsidP="005D4E47">
                  <w:pPr>
                    <w:suppressAutoHyphens/>
                    <w:autoSpaceDN w:val="0"/>
                    <w:jc w:val="both"/>
                    <w:textAlignment w:val="baseline"/>
                    <w:rPr>
                      <w:b/>
                      <w:i/>
                      <w:lang w:val="lv-LV" w:eastAsia="lv-LV"/>
                    </w:rPr>
                  </w:pPr>
                  <w:r w:rsidRPr="008D292B">
                    <w:rPr>
                      <w:b/>
                      <w:i/>
                      <w:lang w:val="lv-LV" w:eastAsia="lv-LV"/>
                    </w:rPr>
                    <w:t>Cena par vienību, EUR</w:t>
                  </w:r>
                </w:p>
              </w:tc>
              <w:tc>
                <w:tcPr>
                  <w:tcW w:w="1058" w:type="dxa"/>
                  <w:shd w:val="clear" w:color="auto" w:fill="auto"/>
                </w:tcPr>
                <w:p w:rsidR="003661E2" w:rsidRPr="008D292B" w:rsidRDefault="003661E2" w:rsidP="005D4E47">
                  <w:pPr>
                    <w:suppressAutoHyphens/>
                    <w:autoSpaceDN w:val="0"/>
                    <w:jc w:val="both"/>
                    <w:textAlignment w:val="baseline"/>
                    <w:rPr>
                      <w:b/>
                      <w:i/>
                      <w:lang w:val="lv-LV" w:eastAsia="lv-LV"/>
                    </w:rPr>
                  </w:pPr>
                  <w:r w:rsidRPr="008D292B">
                    <w:rPr>
                      <w:b/>
                      <w:i/>
                      <w:lang w:val="lv-LV" w:eastAsia="lv-LV"/>
                    </w:rPr>
                    <w:t>Vienību skaits</w:t>
                  </w:r>
                </w:p>
              </w:tc>
              <w:tc>
                <w:tcPr>
                  <w:tcW w:w="978" w:type="dxa"/>
                  <w:shd w:val="clear" w:color="auto" w:fill="auto"/>
                </w:tcPr>
                <w:p w:rsidR="003661E2" w:rsidRPr="008D292B" w:rsidRDefault="003661E2" w:rsidP="005D4E47">
                  <w:pPr>
                    <w:suppressAutoHyphens/>
                    <w:autoSpaceDN w:val="0"/>
                    <w:jc w:val="both"/>
                    <w:textAlignment w:val="baseline"/>
                    <w:rPr>
                      <w:b/>
                      <w:i/>
                      <w:lang w:val="lv-LV" w:eastAsia="lv-LV"/>
                    </w:rPr>
                  </w:pPr>
                  <w:r w:rsidRPr="008D292B">
                    <w:rPr>
                      <w:b/>
                      <w:i/>
                      <w:lang w:val="lv-LV" w:eastAsia="lv-LV"/>
                    </w:rPr>
                    <w:t>Kopējā cena, EUR (bez PVN)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3661E2" w:rsidRPr="008D292B" w:rsidRDefault="003661E2" w:rsidP="005D4E47">
                  <w:pPr>
                    <w:suppressAutoHyphens/>
                    <w:autoSpaceDN w:val="0"/>
                    <w:jc w:val="both"/>
                    <w:textAlignment w:val="baseline"/>
                    <w:rPr>
                      <w:b/>
                      <w:i/>
                      <w:lang w:val="lv-LV" w:eastAsia="lv-LV"/>
                    </w:rPr>
                  </w:pPr>
                  <w:r w:rsidRPr="008D292B">
                    <w:rPr>
                      <w:b/>
                      <w:i/>
                      <w:lang w:val="lv-LV" w:eastAsia="lv-LV"/>
                    </w:rPr>
                    <w:t>Piezīmes</w:t>
                  </w:r>
                </w:p>
              </w:tc>
            </w:tr>
            <w:tr w:rsidR="003661E2" w:rsidRPr="008D292B" w:rsidTr="005D4E47">
              <w:tc>
                <w:tcPr>
                  <w:tcW w:w="1696" w:type="dxa"/>
                  <w:shd w:val="clear" w:color="auto" w:fill="auto"/>
                </w:tcPr>
                <w:p w:rsidR="003661E2" w:rsidRPr="008D292B" w:rsidRDefault="003661E2" w:rsidP="005D4E47">
                  <w:pPr>
                    <w:suppressAutoHyphens/>
                    <w:autoSpaceDN w:val="0"/>
                    <w:jc w:val="both"/>
                    <w:textAlignment w:val="baseline"/>
                    <w:rPr>
                      <w:lang w:val="lv-LV" w:eastAsia="lv-LV"/>
                    </w:rPr>
                  </w:pPr>
                  <w:r w:rsidRPr="008D292B">
                    <w:rPr>
                      <w:lang w:val="lv-LV" w:eastAsia="lv-LV"/>
                    </w:rPr>
                    <w:t>Gājēju pārejas ierīkošana</w:t>
                  </w:r>
                </w:p>
              </w:tc>
              <w:tc>
                <w:tcPr>
                  <w:tcW w:w="970" w:type="dxa"/>
                  <w:shd w:val="clear" w:color="auto" w:fill="auto"/>
                </w:tcPr>
                <w:p w:rsidR="003661E2" w:rsidRPr="008D292B" w:rsidRDefault="003661E2" w:rsidP="005D4E47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 w:rsidRPr="008D292B">
                    <w:rPr>
                      <w:i/>
                      <w:lang w:val="lv-LV" w:eastAsia="lv-LV"/>
                    </w:rPr>
                    <w:t>70</w:t>
                  </w:r>
                </w:p>
              </w:tc>
              <w:tc>
                <w:tcPr>
                  <w:tcW w:w="1058" w:type="dxa"/>
                  <w:shd w:val="clear" w:color="auto" w:fill="auto"/>
                </w:tcPr>
                <w:p w:rsidR="003661E2" w:rsidRPr="008D292B" w:rsidRDefault="003661E2" w:rsidP="005D4E47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 w:rsidRPr="008D292B">
                    <w:rPr>
                      <w:i/>
                      <w:lang w:val="lv-LV" w:eastAsia="lv-LV"/>
                    </w:rPr>
                    <w:t>50</w:t>
                  </w:r>
                </w:p>
              </w:tc>
              <w:tc>
                <w:tcPr>
                  <w:tcW w:w="978" w:type="dxa"/>
                  <w:shd w:val="clear" w:color="auto" w:fill="auto"/>
                </w:tcPr>
                <w:p w:rsidR="003661E2" w:rsidRPr="008D292B" w:rsidRDefault="003661E2" w:rsidP="005D4E47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 w:rsidRPr="008D292B">
                    <w:rPr>
                      <w:i/>
                      <w:lang w:val="lv-LV" w:eastAsia="lv-LV"/>
                    </w:rPr>
                    <w:t>3500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3661E2" w:rsidRPr="008D292B" w:rsidRDefault="003661E2" w:rsidP="005D4E47">
                  <w:pPr>
                    <w:jc w:val="both"/>
                    <w:rPr>
                      <w:lang w:val="lv-LV" w:eastAsia="lv-LV"/>
                    </w:rPr>
                  </w:pPr>
                  <w:r w:rsidRPr="008D292B">
                    <w:rPr>
                      <w:lang w:val="lv-LV" w:eastAsia="lv-LV"/>
                    </w:rPr>
                    <w:t>Asfaltētas gājēju pārejas un ceļa seguma pie Zāģeru ielas 11 ierīkošana</w:t>
                  </w:r>
                </w:p>
                <w:p w:rsidR="003661E2" w:rsidRPr="008D292B" w:rsidRDefault="003661E2" w:rsidP="005D4E47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</w:p>
              </w:tc>
            </w:tr>
            <w:tr w:rsidR="003661E2" w:rsidRPr="008D292B" w:rsidTr="005D4E47">
              <w:tc>
                <w:tcPr>
                  <w:tcW w:w="1696" w:type="dxa"/>
                  <w:shd w:val="clear" w:color="auto" w:fill="auto"/>
                </w:tcPr>
                <w:p w:rsidR="003661E2" w:rsidRPr="008D292B" w:rsidRDefault="003661E2" w:rsidP="005D4E47">
                  <w:pPr>
                    <w:jc w:val="both"/>
                    <w:rPr>
                      <w:color w:val="000000"/>
                      <w:lang w:val="lv-LV"/>
                    </w:rPr>
                  </w:pPr>
                  <w:r w:rsidRPr="008D292B">
                    <w:rPr>
                      <w:color w:val="000000"/>
                      <w:lang w:val="lv-LV"/>
                    </w:rPr>
                    <w:t>Gājēju ietves ierīkošana</w:t>
                  </w:r>
                </w:p>
                <w:p w:rsidR="003661E2" w:rsidRPr="008D292B" w:rsidRDefault="003661E2" w:rsidP="005D4E47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</w:p>
              </w:tc>
              <w:tc>
                <w:tcPr>
                  <w:tcW w:w="970" w:type="dxa"/>
                  <w:shd w:val="clear" w:color="auto" w:fill="auto"/>
                </w:tcPr>
                <w:p w:rsidR="003661E2" w:rsidRPr="008D292B" w:rsidRDefault="003661E2" w:rsidP="005D4E47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 w:rsidRPr="008D292B">
                    <w:rPr>
                      <w:i/>
                      <w:lang w:val="lv-LV" w:eastAsia="lv-LV"/>
                    </w:rPr>
                    <w:t>50</w:t>
                  </w:r>
                </w:p>
              </w:tc>
              <w:tc>
                <w:tcPr>
                  <w:tcW w:w="1058" w:type="dxa"/>
                  <w:shd w:val="clear" w:color="auto" w:fill="auto"/>
                </w:tcPr>
                <w:p w:rsidR="003661E2" w:rsidRPr="008D292B" w:rsidRDefault="003661E2" w:rsidP="005D4E47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 w:rsidRPr="008D292B">
                    <w:rPr>
                      <w:i/>
                      <w:lang w:val="lv-LV" w:eastAsia="lv-LV"/>
                    </w:rPr>
                    <w:t>140</w:t>
                  </w:r>
                </w:p>
              </w:tc>
              <w:tc>
                <w:tcPr>
                  <w:tcW w:w="978" w:type="dxa"/>
                  <w:shd w:val="clear" w:color="auto" w:fill="auto"/>
                </w:tcPr>
                <w:p w:rsidR="003661E2" w:rsidRPr="008D292B" w:rsidRDefault="003661E2" w:rsidP="005D4E47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 w:rsidRPr="008D292B">
                    <w:rPr>
                      <w:i/>
                      <w:lang w:val="lv-LV" w:eastAsia="lv-LV"/>
                    </w:rPr>
                    <w:t>7000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3661E2" w:rsidRPr="008D292B" w:rsidRDefault="003661E2" w:rsidP="005D4E47">
                  <w:pPr>
                    <w:jc w:val="both"/>
                    <w:rPr>
                      <w:lang w:val="lv-LV" w:eastAsia="lv-LV"/>
                    </w:rPr>
                  </w:pPr>
                  <w:r w:rsidRPr="008D292B">
                    <w:rPr>
                      <w:lang w:val="lv-LV" w:eastAsia="lv-LV"/>
                    </w:rPr>
                    <w:t>Gājēju ietve 2 m platumā, ap 70 garumā</w:t>
                  </w:r>
                </w:p>
                <w:p w:rsidR="003661E2" w:rsidRPr="008D292B" w:rsidRDefault="003661E2" w:rsidP="005D4E47">
                  <w:pPr>
                    <w:jc w:val="both"/>
                    <w:rPr>
                      <w:lang w:val="lv-LV" w:eastAsia="lv-LV"/>
                    </w:rPr>
                  </w:pPr>
                </w:p>
              </w:tc>
            </w:tr>
            <w:tr w:rsidR="003661E2" w:rsidRPr="008D292B" w:rsidTr="005D4E47">
              <w:tc>
                <w:tcPr>
                  <w:tcW w:w="1696" w:type="dxa"/>
                  <w:shd w:val="clear" w:color="auto" w:fill="auto"/>
                </w:tcPr>
                <w:p w:rsidR="003661E2" w:rsidRPr="008D292B" w:rsidRDefault="003661E2" w:rsidP="005D4E47">
                  <w:pPr>
                    <w:jc w:val="both"/>
                    <w:rPr>
                      <w:color w:val="000000"/>
                      <w:lang w:val="lv-LV"/>
                    </w:rPr>
                  </w:pPr>
                  <w:r w:rsidRPr="008D292B">
                    <w:rPr>
                      <w:color w:val="000000"/>
                      <w:lang w:val="lv-LV"/>
                    </w:rPr>
                    <w:t>Ceļa stabiņu izvietošana</w:t>
                  </w:r>
                </w:p>
                <w:p w:rsidR="003661E2" w:rsidRPr="008D292B" w:rsidRDefault="003661E2" w:rsidP="005D4E47">
                  <w:pPr>
                    <w:jc w:val="both"/>
                    <w:rPr>
                      <w:color w:val="000000"/>
                      <w:lang w:val="lv-LV"/>
                    </w:rPr>
                  </w:pPr>
                </w:p>
              </w:tc>
              <w:tc>
                <w:tcPr>
                  <w:tcW w:w="970" w:type="dxa"/>
                  <w:shd w:val="clear" w:color="auto" w:fill="auto"/>
                </w:tcPr>
                <w:p w:rsidR="003661E2" w:rsidRPr="008D292B" w:rsidRDefault="003661E2" w:rsidP="005D4E47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 w:rsidRPr="008D292B">
                    <w:rPr>
                      <w:i/>
                      <w:lang w:val="lv-LV" w:eastAsia="lv-LV"/>
                    </w:rPr>
                    <w:t>250</w:t>
                  </w:r>
                </w:p>
              </w:tc>
              <w:tc>
                <w:tcPr>
                  <w:tcW w:w="1058" w:type="dxa"/>
                  <w:shd w:val="clear" w:color="auto" w:fill="auto"/>
                </w:tcPr>
                <w:p w:rsidR="003661E2" w:rsidRPr="008D292B" w:rsidRDefault="003661E2" w:rsidP="005D4E47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 w:rsidRPr="008D292B">
                    <w:rPr>
                      <w:i/>
                      <w:lang w:val="lv-LV" w:eastAsia="lv-LV"/>
                    </w:rPr>
                    <w:t>3</w:t>
                  </w:r>
                </w:p>
              </w:tc>
              <w:tc>
                <w:tcPr>
                  <w:tcW w:w="978" w:type="dxa"/>
                  <w:shd w:val="clear" w:color="auto" w:fill="auto"/>
                </w:tcPr>
                <w:p w:rsidR="003661E2" w:rsidRPr="008D292B" w:rsidRDefault="003661E2" w:rsidP="005D4E47">
                  <w:pPr>
                    <w:jc w:val="both"/>
                    <w:rPr>
                      <w:color w:val="000000"/>
                      <w:lang w:val="lv-LV"/>
                    </w:rPr>
                  </w:pPr>
                  <w:r w:rsidRPr="008D292B">
                    <w:rPr>
                      <w:color w:val="000000"/>
                      <w:lang w:val="lv-LV"/>
                    </w:rPr>
                    <w:t>750</w:t>
                  </w:r>
                </w:p>
                <w:p w:rsidR="003661E2" w:rsidRPr="008D292B" w:rsidRDefault="003661E2" w:rsidP="005D4E47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</w:p>
              </w:tc>
              <w:tc>
                <w:tcPr>
                  <w:tcW w:w="4536" w:type="dxa"/>
                  <w:shd w:val="clear" w:color="auto" w:fill="auto"/>
                </w:tcPr>
                <w:p w:rsidR="003661E2" w:rsidRPr="008D292B" w:rsidRDefault="003661E2" w:rsidP="005D4E47">
                  <w:pPr>
                    <w:jc w:val="both"/>
                    <w:rPr>
                      <w:color w:val="000000"/>
                      <w:lang w:val="lv-LV"/>
                    </w:rPr>
                  </w:pPr>
                </w:p>
                <w:p w:rsidR="003661E2" w:rsidRPr="008D292B" w:rsidRDefault="003661E2" w:rsidP="005D4E47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</w:p>
              </w:tc>
            </w:tr>
            <w:tr w:rsidR="003661E2" w:rsidRPr="008D292B" w:rsidTr="005D4E47">
              <w:tc>
                <w:tcPr>
                  <w:tcW w:w="1696" w:type="dxa"/>
                  <w:shd w:val="clear" w:color="auto" w:fill="auto"/>
                </w:tcPr>
                <w:p w:rsidR="003661E2" w:rsidRPr="008D292B" w:rsidRDefault="003661E2" w:rsidP="005D4E47">
                  <w:pPr>
                    <w:jc w:val="both"/>
                    <w:rPr>
                      <w:color w:val="000000"/>
                      <w:lang w:val="lv-LV"/>
                    </w:rPr>
                  </w:pPr>
                  <w:r w:rsidRPr="008D292B">
                    <w:rPr>
                      <w:color w:val="000000"/>
                      <w:lang w:val="lv-LV"/>
                    </w:rPr>
                    <w:t>Ceļa marķējuma izveide</w:t>
                  </w:r>
                </w:p>
              </w:tc>
              <w:tc>
                <w:tcPr>
                  <w:tcW w:w="970" w:type="dxa"/>
                  <w:shd w:val="clear" w:color="auto" w:fill="auto"/>
                </w:tcPr>
                <w:p w:rsidR="003661E2" w:rsidRPr="008D292B" w:rsidRDefault="003661E2" w:rsidP="005D4E47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 w:rsidRPr="008D292B">
                    <w:rPr>
                      <w:i/>
                      <w:lang w:val="lv-LV" w:eastAsia="lv-LV"/>
                    </w:rPr>
                    <w:t>50</w:t>
                  </w:r>
                </w:p>
              </w:tc>
              <w:tc>
                <w:tcPr>
                  <w:tcW w:w="1058" w:type="dxa"/>
                  <w:shd w:val="clear" w:color="auto" w:fill="auto"/>
                </w:tcPr>
                <w:p w:rsidR="003661E2" w:rsidRPr="008D292B" w:rsidRDefault="003661E2" w:rsidP="005D4E47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 w:rsidRPr="008D292B">
                    <w:rPr>
                      <w:i/>
                      <w:lang w:val="lv-LV" w:eastAsia="lv-LV"/>
                    </w:rPr>
                    <w:t>1</w:t>
                  </w:r>
                </w:p>
              </w:tc>
              <w:tc>
                <w:tcPr>
                  <w:tcW w:w="978" w:type="dxa"/>
                  <w:shd w:val="clear" w:color="auto" w:fill="auto"/>
                </w:tcPr>
                <w:p w:rsidR="003661E2" w:rsidRPr="008D292B" w:rsidRDefault="003661E2" w:rsidP="005D4E47">
                  <w:pPr>
                    <w:jc w:val="both"/>
                    <w:rPr>
                      <w:color w:val="000000"/>
                      <w:lang w:val="lv-LV"/>
                    </w:rPr>
                  </w:pPr>
                  <w:r w:rsidRPr="008D292B">
                    <w:rPr>
                      <w:color w:val="000000"/>
                      <w:lang w:val="lv-LV"/>
                    </w:rPr>
                    <w:t>50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3661E2" w:rsidRPr="008D292B" w:rsidRDefault="003661E2" w:rsidP="005D4E47">
                  <w:pPr>
                    <w:jc w:val="both"/>
                    <w:rPr>
                      <w:color w:val="000000"/>
                      <w:lang w:val="lv-LV"/>
                    </w:rPr>
                  </w:pPr>
                </w:p>
              </w:tc>
            </w:tr>
            <w:tr w:rsidR="003661E2" w:rsidRPr="008D292B" w:rsidTr="005D4E47">
              <w:tc>
                <w:tcPr>
                  <w:tcW w:w="1696" w:type="dxa"/>
                  <w:shd w:val="clear" w:color="auto" w:fill="auto"/>
                </w:tcPr>
                <w:p w:rsidR="003661E2" w:rsidRPr="008D292B" w:rsidRDefault="003661E2" w:rsidP="005D4E47">
                  <w:pPr>
                    <w:jc w:val="both"/>
                    <w:rPr>
                      <w:color w:val="000000"/>
                      <w:lang w:val="lv-LV"/>
                    </w:rPr>
                  </w:pPr>
                  <w:r w:rsidRPr="008D292B">
                    <w:rPr>
                      <w:color w:val="000000"/>
                      <w:lang w:val="lv-LV"/>
                    </w:rPr>
                    <w:t>Betonēšanas darbi</w:t>
                  </w:r>
                </w:p>
                <w:p w:rsidR="003661E2" w:rsidRPr="008D292B" w:rsidRDefault="003661E2" w:rsidP="005D4E47">
                  <w:pPr>
                    <w:jc w:val="both"/>
                    <w:rPr>
                      <w:color w:val="000000"/>
                      <w:lang w:val="lv-LV"/>
                    </w:rPr>
                  </w:pPr>
                </w:p>
              </w:tc>
              <w:tc>
                <w:tcPr>
                  <w:tcW w:w="970" w:type="dxa"/>
                  <w:shd w:val="clear" w:color="auto" w:fill="auto"/>
                </w:tcPr>
                <w:p w:rsidR="003661E2" w:rsidRPr="008D292B" w:rsidRDefault="003661E2" w:rsidP="005D4E47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 w:rsidRPr="008D292B">
                    <w:rPr>
                      <w:i/>
                      <w:lang w:val="lv-LV" w:eastAsia="lv-LV"/>
                    </w:rPr>
                    <w:t>35</w:t>
                  </w:r>
                </w:p>
              </w:tc>
              <w:tc>
                <w:tcPr>
                  <w:tcW w:w="1058" w:type="dxa"/>
                  <w:shd w:val="clear" w:color="auto" w:fill="auto"/>
                </w:tcPr>
                <w:p w:rsidR="003661E2" w:rsidRPr="008D292B" w:rsidRDefault="003661E2" w:rsidP="005D4E47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 w:rsidRPr="008D292B">
                    <w:rPr>
                      <w:i/>
                      <w:lang w:val="lv-LV" w:eastAsia="lv-LV"/>
                    </w:rPr>
                    <w:t>3</w:t>
                  </w:r>
                </w:p>
              </w:tc>
              <w:tc>
                <w:tcPr>
                  <w:tcW w:w="978" w:type="dxa"/>
                  <w:shd w:val="clear" w:color="auto" w:fill="auto"/>
                </w:tcPr>
                <w:p w:rsidR="003661E2" w:rsidRPr="008D292B" w:rsidRDefault="003661E2" w:rsidP="005D4E47">
                  <w:pPr>
                    <w:jc w:val="both"/>
                    <w:rPr>
                      <w:color w:val="000000"/>
                      <w:lang w:val="lv-LV"/>
                    </w:rPr>
                  </w:pPr>
                  <w:r w:rsidRPr="008D292B">
                    <w:rPr>
                      <w:color w:val="000000"/>
                      <w:lang w:val="lv-LV"/>
                    </w:rPr>
                    <w:t>105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3661E2" w:rsidRPr="008D292B" w:rsidRDefault="003661E2" w:rsidP="005D4E47">
                  <w:pPr>
                    <w:jc w:val="both"/>
                    <w:rPr>
                      <w:color w:val="000000"/>
                      <w:lang w:val="lv-LV"/>
                    </w:rPr>
                  </w:pPr>
                  <w:r w:rsidRPr="008D292B">
                    <w:rPr>
                      <w:color w:val="000000"/>
                      <w:lang w:val="lv-LV"/>
                    </w:rPr>
                    <w:t>Ceļa stabiņiem</w:t>
                  </w:r>
                </w:p>
              </w:tc>
            </w:tr>
            <w:tr w:rsidR="003661E2" w:rsidRPr="008D292B" w:rsidTr="005D4E47">
              <w:tc>
                <w:tcPr>
                  <w:tcW w:w="1696" w:type="dxa"/>
                  <w:shd w:val="clear" w:color="auto" w:fill="auto"/>
                </w:tcPr>
                <w:p w:rsidR="003661E2" w:rsidRPr="008D292B" w:rsidRDefault="003661E2" w:rsidP="005D4E47">
                  <w:pPr>
                    <w:jc w:val="both"/>
                    <w:rPr>
                      <w:color w:val="000000"/>
                      <w:lang w:val="lv-LV"/>
                    </w:rPr>
                  </w:pPr>
                  <w:r w:rsidRPr="008D292B">
                    <w:rPr>
                      <w:color w:val="000000"/>
                      <w:lang w:val="lv-LV"/>
                    </w:rPr>
                    <w:t xml:space="preserve">Zāliena atjaunošana </w:t>
                  </w:r>
                </w:p>
                <w:p w:rsidR="003661E2" w:rsidRPr="008D292B" w:rsidRDefault="003661E2" w:rsidP="005D4E47">
                  <w:pPr>
                    <w:jc w:val="both"/>
                    <w:rPr>
                      <w:color w:val="000000"/>
                      <w:lang w:val="lv-LV"/>
                    </w:rPr>
                  </w:pPr>
                </w:p>
              </w:tc>
              <w:tc>
                <w:tcPr>
                  <w:tcW w:w="970" w:type="dxa"/>
                  <w:shd w:val="clear" w:color="auto" w:fill="auto"/>
                </w:tcPr>
                <w:p w:rsidR="003661E2" w:rsidRPr="008D292B" w:rsidRDefault="003661E2" w:rsidP="005D4E47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 w:rsidRPr="008D292B">
                    <w:rPr>
                      <w:i/>
                      <w:lang w:val="lv-LV" w:eastAsia="lv-LV"/>
                    </w:rPr>
                    <w:t>4</w:t>
                  </w:r>
                </w:p>
              </w:tc>
              <w:tc>
                <w:tcPr>
                  <w:tcW w:w="1058" w:type="dxa"/>
                  <w:shd w:val="clear" w:color="auto" w:fill="auto"/>
                </w:tcPr>
                <w:p w:rsidR="003661E2" w:rsidRPr="008D292B" w:rsidRDefault="003661E2" w:rsidP="005D4E47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 w:rsidRPr="008D292B">
                    <w:rPr>
                      <w:i/>
                      <w:lang w:val="lv-LV" w:eastAsia="lv-LV"/>
                    </w:rPr>
                    <w:t>100</w:t>
                  </w:r>
                </w:p>
              </w:tc>
              <w:tc>
                <w:tcPr>
                  <w:tcW w:w="978" w:type="dxa"/>
                  <w:shd w:val="clear" w:color="auto" w:fill="auto"/>
                </w:tcPr>
                <w:p w:rsidR="003661E2" w:rsidRPr="008D292B" w:rsidRDefault="003661E2" w:rsidP="005D4E47">
                  <w:pPr>
                    <w:jc w:val="both"/>
                    <w:rPr>
                      <w:color w:val="000000"/>
                      <w:lang w:val="lv-LV"/>
                    </w:rPr>
                  </w:pPr>
                  <w:r w:rsidRPr="008D292B">
                    <w:rPr>
                      <w:color w:val="000000"/>
                      <w:lang w:val="lv-LV"/>
                    </w:rPr>
                    <w:t>400</w:t>
                  </w:r>
                </w:p>
                <w:p w:rsidR="003661E2" w:rsidRPr="008D292B" w:rsidRDefault="003661E2" w:rsidP="005D4E47">
                  <w:pPr>
                    <w:jc w:val="both"/>
                    <w:rPr>
                      <w:color w:val="000000"/>
                      <w:lang w:val="lv-LV"/>
                    </w:rPr>
                  </w:pPr>
                </w:p>
                <w:p w:rsidR="003661E2" w:rsidRPr="008D292B" w:rsidRDefault="003661E2" w:rsidP="005D4E47">
                  <w:pPr>
                    <w:jc w:val="both"/>
                    <w:rPr>
                      <w:color w:val="000000"/>
                      <w:lang w:val="lv-LV"/>
                    </w:rPr>
                  </w:pPr>
                </w:p>
              </w:tc>
              <w:tc>
                <w:tcPr>
                  <w:tcW w:w="4536" w:type="dxa"/>
                  <w:shd w:val="clear" w:color="auto" w:fill="auto"/>
                </w:tcPr>
                <w:p w:rsidR="003661E2" w:rsidRPr="008D292B" w:rsidRDefault="003661E2" w:rsidP="005D4E47">
                  <w:pPr>
                    <w:jc w:val="both"/>
                    <w:rPr>
                      <w:color w:val="000000"/>
                      <w:lang w:val="lv-LV"/>
                    </w:rPr>
                  </w:pPr>
                </w:p>
                <w:p w:rsidR="003661E2" w:rsidRPr="008D292B" w:rsidRDefault="003661E2" w:rsidP="005D4E47">
                  <w:pPr>
                    <w:jc w:val="both"/>
                    <w:rPr>
                      <w:color w:val="000000"/>
                      <w:lang w:val="lv-LV"/>
                    </w:rPr>
                  </w:pPr>
                </w:p>
              </w:tc>
            </w:tr>
            <w:tr w:rsidR="003661E2" w:rsidRPr="008D292B" w:rsidTr="005D4E47">
              <w:tc>
                <w:tcPr>
                  <w:tcW w:w="1696" w:type="dxa"/>
                  <w:shd w:val="clear" w:color="auto" w:fill="auto"/>
                </w:tcPr>
                <w:p w:rsidR="003661E2" w:rsidRPr="008D292B" w:rsidRDefault="003661E2" w:rsidP="005D4E47">
                  <w:pPr>
                    <w:suppressAutoHyphens/>
                    <w:autoSpaceDN w:val="0"/>
                    <w:jc w:val="both"/>
                    <w:textAlignment w:val="baseline"/>
                    <w:rPr>
                      <w:b/>
                      <w:i/>
                      <w:lang w:val="lv-LV" w:eastAsia="lv-LV"/>
                    </w:rPr>
                  </w:pPr>
                  <w:r w:rsidRPr="008D292B">
                    <w:rPr>
                      <w:b/>
                      <w:i/>
                      <w:lang w:val="lv-LV" w:eastAsia="lv-LV"/>
                    </w:rPr>
                    <w:t>PAVISAM KOPĀ</w:t>
                  </w:r>
                </w:p>
              </w:tc>
              <w:tc>
                <w:tcPr>
                  <w:tcW w:w="970" w:type="dxa"/>
                  <w:shd w:val="clear" w:color="auto" w:fill="auto"/>
                </w:tcPr>
                <w:p w:rsidR="003661E2" w:rsidRPr="008D292B" w:rsidRDefault="003661E2" w:rsidP="005D4E47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</w:p>
              </w:tc>
              <w:tc>
                <w:tcPr>
                  <w:tcW w:w="1058" w:type="dxa"/>
                  <w:shd w:val="clear" w:color="auto" w:fill="auto"/>
                </w:tcPr>
                <w:p w:rsidR="003661E2" w:rsidRPr="008D292B" w:rsidRDefault="003661E2" w:rsidP="005D4E47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</w:p>
              </w:tc>
              <w:tc>
                <w:tcPr>
                  <w:tcW w:w="978" w:type="dxa"/>
                  <w:shd w:val="clear" w:color="auto" w:fill="auto"/>
                </w:tcPr>
                <w:p w:rsidR="003661E2" w:rsidRPr="008D292B" w:rsidRDefault="003661E2" w:rsidP="005D4E47">
                  <w:pPr>
                    <w:jc w:val="both"/>
                    <w:rPr>
                      <w:b/>
                      <w:bCs/>
                      <w:color w:val="000000"/>
                      <w:lang w:val="lv-LV"/>
                    </w:rPr>
                  </w:pPr>
                  <w:r w:rsidRPr="008D292B">
                    <w:rPr>
                      <w:b/>
                      <w:bCs/>
                      <w:color w:val="000000"/>
                      <w:lang w:val="lv-LV"/>
                    </w:rPr>
                    <w:t>11805</w:t>
                  </w:r>
                </w:p>
                <w:p w:rsidR="003661E2" w:rsidRPr="008D292B" w:rsidRDefault="003661E2" w:rsidP="005D4E47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</w:p>
              </w:tc>
              <w:tc>
                <w:tcPr>
                  <w:tcW w:w="4536" w:type="dxa"/>
                  <w:shd w:val="clear" w:color="auto" w:fill="auto"/>
                </w:tcPr>
                <w:p w:rsidR="003661E2" w:rsidRPr="008D292B" w:rsidRDefault="003661E2" w:rsidP="005D4E47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</w:p>
              </w:tc>
            </w:tr>
          </w:tbl>
          <w:p w:rsidR="003661E2" w:rsidRPr="008D292B" w:rsidRDefault="003661E2" w:rsidP="005D4E47">
            <w:pPr>
              <w:suppressAutoHyphens/>
              <w:autoSpaceDN w:val="0"/>
              <w:jc w:val="both"/>
              <w:textAlignment w:val="baseline"/>
              <w:rPr>
                <w:i/>
                <w:lang w:val="lv-LV" w:eastAsia="lv-LV"/>
              </w:rPr>
            </w:pPr>
          </w:p>
          <w:p w:rsidR="003661E2" w:rsidRPr="008D292B" w:rsidRDefault="003661E2" w:rsidP="003661E2">
            <w:pPr>
              <w:numPr>
                <w:ilvl w:val="0"/>
                <w:numId w:val="1"/>
              </w:numPr>
              <w:suppressAutoHyphens/>
              <w:autoSpaceDN w:val="0"/>
              <w:jc w:val="both"/>
              <w:textAlignment w:val="baseline"/>
              <w:rPr>
                <w:i/>
                <w:lang w:val="lv-LV" w:eastAsia="lv-LV"/>
              </w:rPr>
            </w:pPr>
            <w:r w:rsidRPr="008D292B">
              <w:rPr>
                <w:i/>
                <w:lang w:val="lv-LV" w:eastAsia="lv-LV"/>
              </w:rPr>
              <w:t>Ikgadējās uzturēšanas izmaksas (ja paredzamas) – ________ EUR</w:t>
            </w:r>
          </w:p>
          <w:p w:rsidR="003661E2" w:rsidRPr="008D292B" w:rsidRDefault="003661E2" w:rsidP="005D4E47">
            <w:pPr>
              <w:suppressAutoHyphens/>
              <w:autoSpaceDN w:val="0"/>
              <w:jc w:val="both"/>
              <w:textAlignment w:val="baseline"/>
              <w:rPr>
                <w:i/>
                <w:lang w:val="lv-LV" w:eastAsia="lv-LV"/>
              </w:rPr>
            </w:pPr>
          </w:p>
        </w:tc>
      </w:tr>
    </w:tbl>
    <w:p w:rsidR="00297678" w:rsidRPr="003661E2" w:rsidRDefault="00297678">
      <w:pPr>
        <w:rPr>
          <w:lang w:val="lv-LV"/>
        </w:rPr>
      </w:pPr>
      <w:bookmarkStart w:id="0" w:name="_GoBack"/>
      <w:bookmarkEnd w:id="0"/>
    </w:p>
    <w:sectPr w:rsidR="00297678" w:rsidRPr="003661E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CD7912"/>
    <w:multiLevelType w:val="hybridMultilevel"/>
    <w:tmpl w:val="FC32C65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1E2"/>
    <w:rsid w:val="00297678"/>
    <w:rsid w:val="003661E2"/>
    <w:rsid w:val="009C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07132CD-16AF-4525-BBDB-BA7BF68E0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3661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Marija Melne</dc:creator>
  <cp:keywords/>
  <dc:description/>
  <cp:lastModifiedBy>Anna Marija Melne</cp:lastModifiedBy>
  <cp:revision>1</cp:revision>
  <dcterms:created xsi:type="dcterms:W3CDTF">2019-07-31T07:07:00Z</dcterms:created>
  <dcterms:modified xsi:type="dcterms:W3CDTF">2019-07-31T07:08:00Z</dcterms:modified>
</cp:coreProperties>
</file>