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551"/>
        <w:tblW w:w="73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6"/>
      </w:tblGrid>
      <w:tr w:rsidR="004C439C" w:rsidRPr="00A84C01" w14:paraId="7D593F22" w14:textId="77777777" w:rsidTr="00D633DA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B6E09" w14:textId="77777777" w:rsidR="004C439C" w:rsidRPr="00A84C01" w:rsidRDefault="004C439C" w:rsidP="00D633DA">
            <w:pPr>
              <w:suppressAutoHyphens/>
              <w:autoSpaceDN w:val="0"/>
              <w:jc w:val="both"/>
              <w:textAlignment w:val="baseline"/>
              <w:rPr>
                <w:b/>
                <w:lang w:val="lv-LV" w:eastAsia="lv-LV"/>
              </w:rPr>
            </w:pPr>
            <w:r w:rsidRPr="00A84C01">
              <w:rPr>
                <w:b/>
                <w:lang w:val="lv-LV" w:eastAsia="lv-LV"/>
              </w:rPr>
              <w:t>Projekta realizēšanai iespējami nepieciešamais finansējums</w:t>
            </w:r>
          </w:p>
        </w:tc>
      </w:tr>
      <w:tr w:rsidR="004C439C" w:rsidRPr="00D633DA" w14:paraId="0809DB44" w14:textId="77777777" w:rsidTr="00D633DA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02E5" w14:textId="77777777" w:rsidR="004C439C" w:rsidRPr="00A84C01" w:rsidRDefault="004C439C" w:rsidP="00D633DA">
            <w:pPr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  <w:r w:rsidRPr="00A84C01">
              <w:rPr>
                <w:i/>
                <w:lang w:val="lv-LV" w:eastAsia="lv-LV"/>
              </w:rPr>
              <w:t xml:space="preserve">Paredzamās darbu izmaksas: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1134"/>
              <w:gridCol w:w="1420"/>
              <w:gridCol w:w="1420"/>
            </w:tblGrid>
            <w:tr w:rsidR="004C439C" w:rsidRPr="00A84C01" w14:paraId="276BCB28" w14:textId="77777777" w:rsidTr="0054015D">
              <w:tc>
                <w:tcPr>
                  <w:tcW w:w="2830" w:type="dxa"/>
                  <w:shd w:val="clear" w:color="auto" w:fill="auto"/>
                </w:tcPr>
                <w:p w14:paraId="70F3FBA8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A84C01">
                    <w:rPr>
                      <w:b/>
                      <w:i/>
                      <w:lang w:val="lv-LV" w:eastAsia="lv-LV"/>
                    </w:rPr>
                    <w:t>Darbu veids</w:t>
                  </w:r>
                </w:p>
                <w:p w14:paraId="5B0A4E85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A84C01">
                    <w:rPr>
                      <w:b/>
                      <w:i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5733323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A84C01">
                    <w:rPr>
                      <w:b/>
                      <w:i/>
                      <w:lang w:val="lv-LV" w:eastAsia="lv-LV"/>
                    </w:rPr>
                    <w:t>Cena par vienību, EUR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1F7D91FF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A84C01">
                    <w:rPr>
                      <w:b/>
                      <w:i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2F5693AB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A84C01">
                    <w:rPr>
                      <w:b/>
                      <w:i/>
                      <w:lang w:val="lv-LV" w:eastAsia="lv-LV"/>
                    </w:rPr>
                    <w:t>Kopējā cena, EUR (bez PVN)</w:t>
                  </w:r>
                </w:p>
              </w:tc>
            </w:tr>
            <w:tr w:rsidR="004C439C" w:rsidRPr="00A84C01" w14:paraId="02F2A6C2" w14:textId="77777777" w:rsidTr="0054015D">
              <w:tc>
                <w:tcPr>
                  <w:tcW w:w="2830" w:type="dxa"/>
                  <w:shd w:val="clear" w:color="auto" w:fill="auto"/>
                </w:tcPr>
                <w:p w14:paraId="6D5D94AC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Nožogota sporta laukuma izbūve ar gumijas segumu (20x</w:t>
                  </w:r>
                  <w:r>
                    <w:rPr>
                      <w:i/>
                      <w:lang w:val="lv-LV" w:eastAsia="lv-LV"/>
                    </w:rPr>
                    <w:t>35</w:t>
                  </w:r>
                  <w:r w:rsidRPr="00A84C01">
                    <w:rPr>
                      <w:i/>
                      <w:lang w:val="lv-LV" w:eastAsia="lv-LV"/>
                    </w:rPr>
                    <w:t>m), vingrošanas elementu montāža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A1D6DD7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39278.12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160BA58D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1 kompl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57DAE0E5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39278.12</w:t>
                  </w:r>
                </w:p>
              </w:tc>
            </w:tr>
            <w:tr w:rsidR="004C439C" w:rsidRPr="00A84C01" w14:paraId="1FB11B1A" w14:textId="77777777" w:rsidTr="0054015D">
              <w:tc>
                <w:tcPr>
                  <w:tcW w:w="2830" w:type="dxa"/>
                  <w:shd w:val="clear" w:color="auto" w:fill="auto"/>
                </w:tcPr>
                <w:p w14:paraId="31F413BB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Video novērošanas sistēma, gaismas prožektors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BA5A9B3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C438A">
                    <w:rPr>
                      <w:i/>
                      <w:lang w:val="lv-LV" w:eastAsia="lv-LV"/>
                    </w:rPr>
                    <w:t>1216.90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1D6C34C9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1 kompl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5B31C721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C438A">
                    <w:rPr>
                      <w:i/>
                      <w:lang w:val="lv-LV" w:eastAsia="lv-LV"/>
                    </w:rPr>
                    <w:t>1216.90</w:t>
                  </w:r>
                </w:p>
              </w:tc>
            </w:tr>
            <w:tr w:rsidR="004C439C" w:rsidRPr="00A84C01" w14:paraId="37EEACF0" w14:textId="77777777" w:rsidTr="0054015D">
              <w:tc>
                <w:tcPr>
                  <w:tcW w:w="2830" w:type="dxa"/>
                  <w:shd w:val="clear" w:color="auto" w:fill="auto"/>
                </w:tcPr>
                <w:p w14:paraId="68696D50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Vingrošanas elementi (stieņu kaskāde, zviedru siena), parka soli, atkritumu tvertne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F939119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4180.00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4B32294C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1 kompl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5E6731CF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4180.00</w:t>
                  </w:r>
                </w:p>
              </w:tc>
            </w:tr>
            <w:tr w:rsidR="004C439C" w:rsidRPr="00A84C01" w14:paraId="493FB524" w14:textId="77777777" w:rsidTr="0054015D">
              <w:tc>
                <w:tcPr>
                  <w:tcW w:w="2830" w:type="dxa"/>
                  <w:shd w:val="clear" w:color="auto" w:fill="auto"/>
                </w:tcPr>
                <w:p w14:paraId="5A6D4BC0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PAVISAM KOPĀ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DFFF96A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44</w:t>
                  </w:r>
                  <w:r>
                    <w:rPr>
                      <w:i/>
                      <w:lang w:val="lv-LV" w:eastAsia="lv-LV"/>
                    </w:rPr>
                    <w:t>675.02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 w14:paraId="50102A3A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shd w:val="clear" w:color="auto" w:fill="auto"/>
                </w:tcPr>
                <w:p w14:paraId="1730E14B" w14:textId="77777777" w:rsidR="004C439C" w:rsidRPr="00A84C01" w:rsidRDefault="004C439C" w:rsidP="00D633DA">
                  <w:pPr>
                    <w:framePr w:hSpace="180" w:wrap="around" w:vAnchor="page" w:hAnchor="margin" w:y="2551"/>
                    <w:suppressAutoHyphens/>
                    <w:autoSpaceDN w:val="0"/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  <w:r w:rsidRPr="00A84C01">
                    <w:rPr>
                      <w:i/>
                      <w:lang w:val="lv-LV" w:eastAsia="lv-LV"/>
                    </w:rPr>
                    <w:t>44</w:t>
                  </w:r>
                  <w:r>
                    <w:rPr>
                      <w:i/>
                      <w:lang w:val="lv-LV" w:eastAsia="lv-LV"/>
                    </w:rPr>
                    <w:t>675.02</w:t>
                  </w:r>
                </w:p>
              </w:tc>
            </w:tr>
          </w:tbl>
          <w:p w14:paraId="2C14F714" w14:textId="77777777" w:rsidR="004C439C" w:rsidRPr="00A84C01" w:rsidRDefault="004C439C" w:rsidP="00D633DA">
            <w:p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</w:p>
          <w:p w14:paraId="3B577B4E" w14:textId="77777777" w:rsidR="004C439C" w:rsidRPr="00A84C01" w:rsidRDefault="004C439C" w:rsidP="00D633DA">
            <w:pPr>
              <w:numPr>
                <w:ilvl w:val="0"/>
                <w:numId w:val="1"/>
              </w:num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  <w:r w:rsidRPr="00A84C01">
              <w:rPr>
                <w:i/>
                <w:lang w:val="lv-LV" w:eastAsia="lv-LV"/>
              </w:rPr>
              <w:t>Ikgadējās uzturēšanas izmaksas (</w:t>
            </w:r>
            <w:r>
              <w:rPr>
                <w:i/>
                <w:lang w:val="lv-LV" w:eastAsia="lv-LV"/>
              </w:rPr>
              <w:t>video novērošanas apkalpošana, atkritumu un sniega izvešana</w:t>
            </w:r>
            <w:r w:rsidRPr="00A84C01">
              <w:rPr>
                <w:i/>
                <w:lang w:val="lv-LV" w:eastAsia="lv-LV"/>
              </w:rPr>
              <w:t xml:space="preserve">) </w:t>
            </w:r>
            <w:r>
              <w:rPr>
                <w:i/>
                <w:lang w:val="lv-LV" w:eastAsia="lv-LV"/>
              </w:rPr>
              <w:t>–</w:t>
            </w:r>
            <w:r w:rsidRPr="00A84C01">
              <w:rPr>
                <w:i/>
                <w:lang w:val="lv-LV" w:eastAsia="lv-LV"/>
              </w:rPr>
              <w:t xml:space="preserve"> </w:t>
            </w:r>
            <w:r>
              <w:rPr>
                <w:i/>
                <w:lang w:val="lv-LV" w:eastAsia="lv-LV"/>
              </w:rPr>
              <w:t>580 EUR</w:t>
            </w:r>
          </w:p>
          <w:p w14:paraId="26222C4A" w14:textId="77777777" w:rsidR="004C439C" w:rsidRPr="00A84C01" w:rsidRDefault="004C439C" w:rsidP="00D633DA">
            <w:pPr>
              <w:suppressAutoHyphens/>
              <w:autoSpaceDN w:val="0"/>
              <w:jc w:val="both"/>
              <w:textAlignment w:val="baseline"/>
              <w:rPr>
                <w:i/>
                <w:lang w:val="lv-LV" w:eastAsia="lv-LV"/>
              </w:rPr>
            </w:pPr>
          </w:p>
        </w:tc>
      </w:tr>
    </w:tbl>
    <w:p w14:paraId="7D2D8502" w14:textId="699B7ED4" w:rsidR="004C439C" w:rsidRDefault="00D633DA" w:rsidP="00D633DA">
      <w:pPr>
        <w:rPr>
          <w:lang w:val="lv-LV" w:eastAsia="lv-LV"/>
        </w:rPr>
      </w:pPr>
      <w:r w:rsidRPr="00A84C01">
        <w:rPr>
          <w:lang w:val="lv-LV" w:eastAsia="lv-LV"/>
        </w:rPr>
        <w:t>Biedrība</w:t>
      </w:r>
      <w:r>
        <w:rPr>
          <w:lang w:val="lv-LV" w:eastAsia="lv-LV"/>
        </w:rPr>
        <w:t>i</w:t>
      </w:r>
      <w:r w:rsidRPr="00A84C01">
        <w:rPr>
          <w:lang w:val="lv-LV" w:eastAsia="lv-LV"/>
        </w:rPr>
        <w:t xml:space="preserve"> “Cits Ķengarags”</w:t>
      </w:r>
    </w:p>
    <w:p w14:paraId="0D5D8048" w14:textId="6BABB841" w:rsidR="00D633DA" w:rsidRDefault="00D633DA" w:rsidP="00D633DA">
      <w:pPr>
        <w:rPr>
          <w:lang w:val="lv-LV"/>
        </w:rPr>
      </w:pPr>
      <w:r w:rsidRPr="00D633DA">
        <w:rPr>
          <w:lang w:val="lv-LV"/>
        </w:rPr>
        <w:t>vienotais reģistrācijas numurs:</w:t>
      </w:r>
      <w:r w:rsidRPr="00D633DA">
        <w:t xml:space="preserve"> </w:t>
      </w:r>
      <w:r w:rsidRPr="00D633DA">
        <w:rPr>
          <w:lang w:val="lv-LV"/>
        </w:rPr>
        <w:t>40008280523</w:t>
      </w:r>
    </w:p>
    <w:p w14:paraId="35C88362" w14:textId="77777777" w:rsidR="00D633DA" w:rsidRDefault="00D633DA" w:rsidP="00D633DA">
      <w:pPr>
        <w:rPr>
          <w:lang w:val="lv-LV"/>
        </w:rPr>
      </w:pPr>
      <w:bookmarkStart w:id="0" w:name="_GoBack"/>
      <w:bookmarkEnd w:id="0"/>
    </w:p>
    <w:p w14:paraId="25941481" w14:textId="29A64B83" w:rsidR="00D633DA" w:rsidRPr="00D633DA" w:rsidRDefault="00D633DA" w:rsidP="00D633DA">
      <w:pPr>
        <w:jc w:val="center"/>
        <w:rPr>
          <w:b/>
          <w:bCs/>
          <w:lang w:val="lv-LV"/>
        </w:rPr>
      </w:pPr>
      <w:r w:rsidRPr="00D633DA">
        <w:rPr>
          <w:b/>
          <w:bCs/>
          <w:lang w:val="lv-LV"/>
        </w:rPr>
        <w:t>TĀME</w:t>
      </w:r>
    </w:p>
    <w:p w14:paraId="7B44459D" w14:textId="77777777" w:rsidR="00D633DA" w:rsidRPr="004C439C" w:rsidRDefault="00D633DA" w:rsidP="00D633DA">
      <w:pPr>
        <w:rPr>
          <w:lang w:val="lv-LV"/>
        </w:rPr>
      </w:pPr>
    </w:p>
    <w:sectPr w:rsidR="00D633DA" w:rsidRPr="004C43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D7912"/>
    <w:multiLevelType w:val="hybridMultilevel"/>
    <w:tmpl w:val="FC32C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9C"/>
    <w:rsid w:val="004C439C"/>
    <w:rsid w:val="00D6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563F9"/>
  <w15:chartTrackingRefBased/>
  <w15:docId w15:val="{553DC6A5-9D8B-427D-81F7-93620D06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Apanasova</dc:creator>
  <cp:keywords/>
  <dc:description/>
  <cp:lastModifiedBy>Tatjana Apanasova</cp:lastModifiedBy>
  <cp:revision>2</cp:revision>
  <dcterms:created xsi:type="dcterms:W3CDTF">2019-08-08T08:12:00Z</dcterms:created>
  <dcterms:modified xsi:type="dcterms:W3CDTF">2019-08-08T08:22:00Z</dcterms:modified>
</cp:coreProperties>
</file>