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76C" w:rsidRDefault="0074376C" w:rsidP="008964DE">
      <w:pPr>
        <w:ind w:firstLine="720"/>
        <w:jc w:val="center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74376C" w:rsidRDefault="0074376C" w:rsidP="008964DE">
      <w:pPr>
        <w:ind w:firstLine="720"/>
        <w:jc w:val="center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772123" w:rsidRPr="0074376C" w:rsidRDefault="00CA5C26" w:rsidP="008964DE">
      <w:pPr>
        <w:ind w:firstLine="720"/>
        <w:jc w:val="center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  <w:r w:rsidRPr="0074376C"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  <w:t xml:space="preserve">Gar Buļļu upes krastu, gleznainā vietā, starp bērzu birzēm (dota zeme vienkārši </w:t>
      </w:r>
      <w:r w:rsidRPr="0074376C"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  <w:t>stāv</w:t>
      </w:r>
      <w:r w:rsidRPr="0074376C"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  <w:t xml:space="preserve"> tukša, lai gan ir lielas perspektīvas tās attīstībai turpmāk) vēlamies izveidot atpūtas zonu Bolderājas un Daugavgrīvas rajonu iedzīvotājiem, kā arī viesiem.</w:t>
      </w:r>
    </w:p>
    <w:p w:rsidR="0074376C" w:rsidRPr="0074376C" w:rsidRDefault="0074376C" w:rsidP="008964DE">
      <w:pPr>
        <w:ind w:firstLine="720"/>
        <w:jc w:val="center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1524D7" w:rsidRPr="0074376C" w:rsidRDefault="001524D7" w:rsidP="0074376C">
      <w:pPr>
        <w:ind w:left="-567"/>
        <w:jc w:val="both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  <w:r w:rsidRPr="0074376C">
        <w:rPr>
          <w:rFonts w:ascii="Bookman Old Style" w:hAnsi="Bookman Old Style" w:cs="Arial"/>
          <w:b/>
          <w:noProof/>
          <w:color w:val="333333"/>
          <w:sz w:val="40"/>
          <w:szCs w:val="40"/>
          <w:shd w:val="clear" w:color="auto" w:fill="FFFFFF"/>
        </w:rPr>
        <w:drawing>
          <wp:inline distT="0" distB="0" distL="0" distR="0" wp14:anchorId="27DAD99F" wp14:editId="11DB689B">
            <wp:extent cx="6665434" cy="4133850"/>
            <wp:effectExtent l="0" t="0" r="2540" b="0"/>
            <wp:docPr id="1" name="Attēls 1" descr="C:\Users\ovg1.ziemelu\AppData\Local\Microsoft\Windows\INetCache\Content.Word\received_487340261841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vg1.ziemelu\AppData\Local\Microsoft\Windows\INetCache\Content.Word\received_48734026184135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640" cy="41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76C" w:rsidRPr="0074376C" w:rsidRDefault="0074376C" w:rsidP="001524D7">
      <w:pPr>
        <w:jc w:val="both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74376C" w:rsidRPr="0074376C" w:rsidRDefault="0074376C" w:rsidP="001524D7">
      <w:pPr>
        <w:jc w:val="both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74376C" w:rsidRPr="0074376C" w:rsidRDefault="0074376C" w:rsidP="001524D7">
      <w:pPr>
        <w:jc w:val="both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74376C" w:rsidRDefault="0074376C" w:rsidP="0074376C">
      <w:pPr>
        <w:ind w:left="-567"/>
        <w:jc w:val="center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74376C" w:rsidRDefault="001524D7" w:rsidP="0074376C">
      <w:pPr>
        <w:ind w:left="-567"/>
        <w:jc w:val="center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  <w:r w:rsidRPr="0074376C"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  <w:t xml:space="preserve">Visa krasta garumā ierīkot 10.piknika zonas ar galdiem un </w:t>
      </w:r>
      <w:proofErr w:type="spellStart"/>
      <w:r w:rsidRPr="0074376C"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  <w:t>mangaliem</w:t>
      </w:r>
      <w:proofErr w:type="spellEnd"/>
      <w:r w:rsidRPr="0074376C"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  <w:t>, kā arī atkritumu k</w:t>
      </w:r>
      <w:r w:rsidRPr="0074376C"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  <w:t xml:space="preserve">onteineriem un </w:t>
      </w:r>
      <w:r w:rsidRPr="0074376C"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  <w:t>miskastēm</w:t>
      </w:r>
      <w:r w:rsidRPr="0074376C"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  <w:t xml:space="preserve">. </w:t>
      </w:r>
    </w:p>
    <w:p w:rsidR="0074376C" w:rsidRDefault="0074376C" w:rsidP="0074376C">
      <w:pPr>
        <w:ind w:left="-567"/>
        <w:jc w:val="center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74376C" w:rsidRDefault="0074376C" w:rsidP="0074376C">
      <w:pPr>
        <w:ind w:left="-567"/>
        <w:jc w:val="center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1524D7" w:rsidRPr="0074376C" w:rsidRDefault="001524D7" w:rsidP="0074376C">
      <w:pPr>
        <w:ind w:left="-567"/>
        <w:jc w:val="center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  <w:r w:rsidRPr="0074376C">
        <w:rPr>
          <w:rFonts w:ascii="Bookman Old Style" w:hAnsi="Bookman Old Style" w:cs="Arial"/>
          <w:b/>
          <w:noProof/>
          <w:color w:val="333333"/>
          <w:sz w:val="40"/>
          <w:szCs w:val="40"/>
          <w:shd w:val="clear" w:color="auto" w:fill="FFFFFF"/>
        </w:rPr>
        <w:drawing>
          <wp:inline distT="0" distB="0" distL="0" distR="0" wp14:anchorId="2948AC7F" wp14:editId="640E41BA">
            <wp:extent cx="6451265" cy="4514850"/>
            <wp:effectExtent l="0" t="0" r="6985" b="0"/>
            <wp:docPr id="2" name="Attēls 2" descr="C:\Users\ovg1.ziemelu\AppData\Local\Microsoft\Windows\INetCache\Content.Word\Bez nosauku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vg1.ziemelu\AppData\Local\Microsoft\Windows\INetCache\Content.Word\Bez nosaukum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407" cy="451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76C" w:rsidRPr="0074376C" w:rsidRDefault="0074376C" w:rsidP="001524D7">
      <w:pPr>
        <w:jc w:val="center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74376C" w:rsidRPr="0074376C" w:rsidRDefault="0074376C" w:rsidP="001524D7">
      <w:pPr>
        <w:jc w:val="center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74376C" w:rsidRPr="0074376C" w:rsidRDefault="0074376C" w:rsidP="001524D7">
      <w:pPr>
        <w:jc w:val="center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74376C" w:rsidRDefault="0074376C" w:rsidP="001524D7">
      <w:pPr>
        <w:jc w:val="center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74376C" w:rsidRPr="0074376C" w:rsidRDefault="0074376C" w:rsidP="001524D7">
      <w:pPr>
        <w:jc w:val="center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1524D7" w:rsidRPr="0074376C" w:rsidRDefault="001524D7" w:rsidP="00CA5C26">
      <w:pPr>
        <w:ind w:firstLine="720"/>
        <w:jc w:val="both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1524D7" w:rsidRPr="0074376C" w:rsidRDefault="001524D7" w:rsidP="008964DE">
      <w:pPr>
        <w:ind w:firstLine="720"/>
        <w:jc w:val="center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  <w:r w:rsidRPr="0074376C"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  <w:t>Papildus noteikti jāierīko arī bērnu aktivitāšu un rotaļu laukumu.</w:t>
      </w:r>
    </w:p>
    <w:p w:rsidR="0074376C" w:rsidRPr="0074376C" w:rsidRDefault="0074376C" w:rsidP="0074376C">
      <w:pPr>
        <w:ind w:left="-284"/>
        <w:jc w:val="both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  <w:r w:rsidRPr="0074376C"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359.25pt">
            <v:imagedata r:id="rId7" o:title="laukums"/>
          </v:shape>
        </w:pict>
      </w:r>
    </w:p>
    <w:p w:rsidR="0074376C" w:rsidRPr="0074376C" w:rsidRDefault="0074376C" w:rsidP="00CA5C26">
      <w:pPr>
        <w:ind w:firstLine="720"/>
        <w:jc w:val="both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74376C" w:rsidRPr="0074376C" w:rsidRDefault="0074376C" w:rsidP="00CA5C26">
      <w:pPr>
        <w:ind w:firstLine="720"/>
        <w:jc w:val="both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74376C" w:rsidRPr="0074376C" w:rsidRDefault="0074376C" w:rsidP="00CA5C26">
      <w:pPr>
        <w:ind w:firstLine="720"/>
        <w:jc w:val="both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74376C" w:rsidRPr="0074376C" w:rsidRDefault="0074376C" w:rsidP="00CA5C26">
      <w:pPr>
        <w:ind w:firstLine="720"/>
        <w:jc w:val="both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74376C" w:rsidRPr="0074376C" w:rsidRDefault="0074376C" w:rsidP="00CA5C26">
      <w:pPr>
        <w:ind w:firstLine="720"/>
        <w:jc w:val="both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  <w:bookmarkStart w:id="0" w:name="_GoBack"/>
      <w:bookmarkEnd w:id="0"/>
    </w:p>
    <w:p w:rsidR="0074376C" w:rsidRPr="0074376C" w:rsidRDefault="0074376C" w:rsidP="00CA5C26">
      <w:pPr>
        <w:ind w:firstLine="720"/>
        <w:jc w:val="both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</w:p>
    <w:p w:rsidR="008964DE" w:rsidRPr="0074376C" w:rsidRDefault="008964DE" w:rsidP="008964DE">
      <w:pPr>
        <w:ind w:firstLine="720"/>
        <w:jc w:val="center"/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</w:pPr>
      <w:r w:rsidRPr="0074376C"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lv-LV"/>
        </w:rPr>
        <w:t>Perspektīvā šajā zemes gabalā, kas ir apmēram 1.kvadrātkilometru liels, var ierīkot lielu atpūtas zonu gan bērniem, gan pieaugušajiem, ar bērnu un sporta laukumiem, pludmalēm, kuru mūsu rajonam ļoti trūkst.</w:t>
      </w:r>
    </w:p>
    <w:p w:rsidR="008964DE" w:rsidRPr="0074376C" w:rsidRDefault="008964DE" w:rsidP="00CA5C26">
      <w:pPr>
        <w:ind w:firstLine="720"/>
        <w:jc w:val="both"/>
        <w:rPr>
          <w:rFonts w:ascii="Bookman Old Style" w:hAnsi="Bookman Old Style"/>
          <w:b/>
          <w:sz w:val="40"/>
          <w:szCs w:val="40"/>
          <w:lang w:val="ru-RU"/>
        </w:rPr>
      </w:pPr>
      <w:r w:rsidRPr="0074376C">
        <w:rPr>
          <w:rFonts w:ascii="Bookman Old Style" w:hAnsi="Bookman Old Style" w:cs="Arial"/>
          <w:b/>
          <w:color w:val="333333"/>
          <w:sz w:val="40"/>
          <w:szCs w:val="40"/>
          <w:shd w:val="clear" w:color="auto" w:fill="FFFFFF"/>
          <w:lang w:val="ru-RU"/>
        </w:rPr>
        <w:pict>
          <v:shape id="_x0000_i1026" type="#_x0000_t75" style="width:404.25pt;height:303pt">
            <v:imagedata r:id="rId8" o:title="street-workout-tropa-81"/>
          </v:shape>
        </w:pict>
      </w:r>
    </w:p>
    <w:sectPr w:rsidR="008964DE" w:rsidRPr="0074376C" w:rsidSect="001524D7">
      <w:pgSz w:w="12240" w:h="15840"/>
      <w:pgMar w:top="851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6A8"/>
    <w:rsid w:val="00031844"/>
    <w:rsid w:val="001524D7"/>
    <w:rsid w:val="002076A8"/>
    <w:rsid w:val="0074376C"/>
    <w:rsid w:val="00772123"/>
    <w:rsid w:val="008964DE"/>
    <w:rsid w:val="00CA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15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152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15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152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Valsts policija</Company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ovg1 ziemelu</dc:creator>
  <cp:lastModifiedBy>ovg1 ziemelu</cp:lastModifiedBy>
  <cp:revision>2</cp:revision>
  <dcterms:created xsi:type="dcterms:W3CDTF">2019-08-08T14:08:00Z</dcterms:created>
  <dcterms:modified xsi:type="dcterms:W3CDTF">2019-08-08T14:08:00Z</dcterms:modified>
</cp:coreProperties>
</file>