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N-2022/5292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PTL-22-125-nd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2B0C3D60" w14:textId="77777777" w:rsidR="00E058D6" w:rsidRDefault="00E058D6" w:rsidP="00E058D6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E058D6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E058D6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E058D6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E058D6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E058D6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</w:p>
    <w:p w14:paraId="60D411D1" w14:textId="06133CB2" w:rsidR="00AD6A2B" w:rsidRPr="00E058D6" w:rsidRDefault="00E058D6" w:rsidP="00E058D6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E058D6">
        <w:rPr>
          <w:rFonts w:ascii="Arial" w:eastAsia="Calibri" w:hAnsi="Arial"/>
          <w:szCs w:val="22"/>
          <w:lang w:eastAsia="en-US"/>
        </w:rPr>
        <w:fldChar w:fldCharType="begin"/>
      </w:r>
      <w:r w:rsidRPr="00E058D6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E058D6">
        <w:rPr>
          <w:rFonts w:ascii="Arial" w:eastAsia="Calibri" w:hAnsi="Arial"/>
          <w:szCs w:val="22"/>
          <w:lang w:eastAsia="en-US"/>
        </w:rPr>
        <w:fldChar w:fldCharType="separate"/>
      </w:r>
      <w:r w:rsidRPr="00E058D6">
        <w:rPr>
          <w:rFonts w:ascii="Arial" w:eastAsia="Calibri" w:hAnsi="Arial"/>
          <w:noProof/>
          <w:szCs w:val="22"/>
          <w:lang w:eastAsia="en-US"/>
        </w:rPr>
        <w:t>ptl@riga.lv</w:t>
      </w:r>
      <w:r w:rsidRPr="00E058D6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E058D6">
      <w:pPr>
        <w:rPr>
          <w:rFonts w:ascii="Arial" w:hAnsi="Arial" w:cs="Arial"/>
        </w:rPr>
      </w:pPr>
    </w:p>
    <w:p w14:paraId="737F9EF6" w14:textId="77777777" w:rsidR="00E058D6" w:rsidRPr="00E058D6" w:rsidRDefault="00E058D6" w:rsidP="00E058D6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E058D6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020236B0" w14:textId="77777777" w:rsidR="00E058D6" w:rsidRPr="00E058D6" w:rsidRDefault="00E058D6" w:rsidP="00E058D6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E058D6">
        <w:rPr>
          <w:rFonts w:ascii="Arial" w:eastAsia="Calibri" w:hAnsi="Arial"/>
          <w:szCs w:val="22"/>
          <w:lang w:eastAsia="en-US"/>
        </w:rPr>
        <w:fldChar w:fldCharType="begin"/>
      </w:r>
      <w:r w:rsidRPr="00E058D6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E058D6">
        <w:rPr>
          <w:rFonts w:ascii="Arial" w:eastAsia="Calibri" w:hAnsi="Arial"/>
          <w:szCs w:val="22"/>
          <w:lang w:eastAsia="en-US"/>
        </w:rPr>
        <w:fldChar w:fldCharType="separate"/>
      </w:r>
      <w:r w:rsidRPr="00E058D6">
        <w:rPr>
          <w:rFonts w:ascii="Arial" w:eastAsia="Calibri" w:hAnsi="Arial"/>
          <w:noProof/>
          <w:szCs w:val="22"/>
          <w:lang w:eastAsia="en-US"/>
        </w:rPr>
        <w:t>projekta "Purvciema atpūtas stūrītis" īstenošanai</w:t>
      </w:r>
      <w:r w:rsidRPr="00E058D6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29F8A008" w14:textId="77777777" w:rsidR="00E058D6" w:rsidRPr="00E058D6" w:rsidRDefault="00E058D6" w:rsidP="00E058D6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2201F30" w14:textId="77777777" w:rsidR="00E058D6" w:rsidRPr="00E058D6" w:rsidRDefault="00E058D6" w:rsidP="00E058D6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65593B78" w14:textId="77777777" w:rsidR="00E058D6" w:rsidRPr="00E058D6" w:rsidRDefault="00E058D6" w:rsidP="00E058D6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E058D6">
        <w:rPr>
          <w:rFonts w:ascii="Arial" w:eastAsia="Calibri" w:hAnsi="Arial"/>
          <w:szCs w:val="22"/>
          <w:lang w:eastAsia="en-US"/>
        </w:rPr>
        <w:fldChar w:fldCharType="begin"/>
      </w:r>
      <w:r w:rsidRPr="00E058D6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E058D6">
        <w:rPr>
          <w:rFonts w:ascii="Arial" w:eastAsia="Calibri" w:hAnsi="Arial"/>
          <w:szCs w:val="22"/>
          <w:lang w:eastAsia="en-US"/>
        </w:rPr>
        <w:fldChar w:fldCharType="separate"/>
      </w:r>
      <w:r w:rsidRPr="00E058D6">
        <w:rPr>
          <w:rFonts w:ascii="Arial" w:eastAsia="Calibri" w:hAnsi="Arial"/>
          <w:noProof/>
          <w:szCs w:val="22"/>
          <w:lang w:eastAsia="en-US"/>
        </w:rPr>
        <w:t>AS "RĪGAS SILTUMS" neiebilst Purvciema Attīstības Biedrības projekta "Purvciema atpūtas stūrītis" (pie Ieriķu ielas, pretī Laimdotas ielai) īstenošanai ar sekojošiem nosacījumiem.</w:t>
      </w:r>
    </w:p>
    <w:p w14:paraId="2B4B4BED" w14:textId="18965CCC" w:rsidR="00E058D6" w:rsidRPr="00E058D6" w:rsidRDefault="00E058D6" w:rsidP="00E058D6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E058D6">
        <w:rPr>
          <w:rFonts w:ascii="Arial" w:eastAsia="Calibri" w:hAnsi="Arial"/>
          <w:noProof/>
          <w:szCs w:val="22"/>
          <w:lang w:eastAsia="en-US"/>
        </w:rPr>
        <w:t xml:space="preserve">Informējam, ka pie teritorijas, kur plānota atpūtas stūrīša ierīkošana ir izvietoti </w:t>
      </w:r>
      <w:r>
        <w:rPr>
          <w:rFonts w:ascii="Arial" w:eastAsia="Calibri" w:hAnsi="Arial"/>
          <w:noProof/>
          <w:szCs w:val="22"/>
          <w:lang w:eastAsia="en-US"/>
        </w:rPr>
        <w:t xml:space="preserve">      </w:t>
      </w:r>
      <w:r w:rsidRPr="00E058D6">
        <w:rPr>
          <w:rFonts w:ascii="Arial" w:eastAsia="Calibri" w:hAnsi="Arial"/>
          <w:noProof/>
          <w:szCs w:val="22"/>
          <w:lang w:eastAsia="en-US"/>
        </w:rPr>
        <w:t>AS "RĪGAS SILTUMS" kanālā esoši siltumtīkli Dn150 mm.</w:t>
      </w:r>
    </w:p>
    <w:p w14:paraId="02AC9B11" w14:textId="77777777" w:rsidR="00E058D6" w:rsidRPr="00E058D6" w:rsidRDefault="00E058D6" w:rsidP="00E058D6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E058D6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 norādītos attālumus un citu spēkā esošo normatīvo dokumentu prasības, izstrādāt atpūtas stūrīša ierīkošanas būvniecības ieceres dokumentāciju un saskaņot ar AS "RĪGAS SILTUMS".</w:t>
      </w:r>
      <w:r w:rsidRPr="00E058D6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32C59818" w14:textId="77777777" w:rsidR="00E058D6" w:rsidRPr="00E058D6" w:rsidRDefault="00E058D6" w:rsidP="00E058D6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1689E0C" w14:textId="77777777" w:rsidR="00E058D6" w:rsidRPr="00E058D6" w:rsidRDefault="00E058D6" w:rsidP="00E058D6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E058D6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6A516331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160852F6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E058D6">
        <w:rPr>
          <w:rFonts w:ascii="Arial" w:hAnsi="Arial" w:cs="Arial"/>
          <w:szCs w:val="24"/>
        </w:rPr>
        <w:t xml:space="preserve">     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82246F1" w14:textId="77777777" w:rsidR="00E058D6" w:rsidRDefault="00E058D6" w:rsidP="00E058D6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</w:p>
    <w:p w14:paraId="6D57C4CF" w14:textId="5518EBFE" w:rsidR="00C83C84" w:rsidRPr="00D52C8A" w:rsidRDefault="005730FE" w:rsidP="00E058D6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2A37" w14:textId="77777777" w:rsidR="009E14B0" w:rsidRDefault="009E14B0" w:rsidP="006C4940">
      <w:r>
        <w:separator/>
      </w:r>
    </w:p>
  </w:endnote>
  <w:endnote w:type="continuationSeparator" w:id="0">
    <w:p w14:paraId="741F25E4" w14:textId="77777777" w:rsidR="009E14B0" w:rsidRDefault="009E14B0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3E86" w14:textId="77777777" w:rsidR="009E14B0" w:rsidRDefault="009E14B0" w:rsidP="006C4940">
      <w:r>
        <w:separator/>
      </w:r>
    </w:p>
  </w:footnote>
  <w:footnote w:type="continuationSeparator" w:id="0">
    <w:p w14:paraId="1766F9C6" w14:textId="77777777" w:rsidR="009E14B0" w:rsidRDefault="009E14B0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14B0"/>
    <w:rsid w:val="009E2EEF"/>
    <w:rsid w:val="009E6FA8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058D6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2022-08-24T13:08:00Z</dcterms:created>
  <dcterms:modified xsi:type="dcterms:W3CDTF">2022-08-24T13:08:00Z</dcterms:modified>
</cp:coreProperties>
</file>