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2F3" w14:textId="77777777" w:rsidR="00AB0606" w:rsidRPr="00CC01D2" w:rsidRDefault="00AB0606" w:rsidP="00AB060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C01D2">
        <w:rPr>
          <w:rFonts w:ascii="Arial" w:hAnsi="Arial" w:cs="Arial"/>
          <w:b/>
          <w:bCs/>
          <w:noProof/>
          <w:sz w:val="24"/>
          <w:szCs w:val="24"/>
        </w:rPr>
        <w:t>Rīgā</w:t>
      </w:r>
    </w:p>
    <w:p w14:paraId="7EFC7EAA" w14:textId="0441FF65" w:rsidR="00CC01D2" w:rsidRPr="00CC01D2" w:rsidRDefault="00CC01D2" w:rsidP="00C02C22">
      <w:pPr>
        <w:spacing w:after="0" w:line="240" w:lineRule="auto"/>
        <w:rPr>
          <w:rFonts w:ascii="Arial" w:hAnsi="Arial" w:cs="Arial"/>
          <w:noProof/>
        </w:rPr>
      </w:pPr>
    </w:p>
    <w:tbl>
      <w:tblPr>
        <w:tblW w:w="6243" w:type="dxa"/>
        <w:tblInd w:w="-147" w:type="dxa"/>
        <w:tblLook w:val="01E0" w:firstRow="1" w:lastRow="1" w:firstColumn="1" w:lastColumn="1" w:noHBand="0" w:noVBand="0"/>
      </w:tblPr>
      <w:tblGrid>
        <w:gridCol w:w="3549"/>
        <w:gridCol w:w="2625"/>
        <w:gridCol w:w="69"/>
      </w:tblGrid>
      <w:tr w:rsidR="00CC01D2" w:rsidRPr="00CC01D2" w14:paraId="7E826D0A" w14:textId="77777777" w:rsidTr="0007254A">
        <w:trPr>
          <w:gridAfter w:val="1"/>
          <w:wAfter w:w="69" w:type="dxa"/>
          <w:trHeight w:val="622"/>
        </w:trPr>
        <w:tc>
          <w:tcPr>
            <w:tcW w:w="3549" w:type="dxa"/>
          </w:tcPr>
          <w:p w14:paraId="17F403E1" w14:textId="77777777" w:rsidR="00AB0606" w:rsidRDefault="00CC01D2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noProof/>
                <w:sz w:val="20"/>
                <w:szCs w:val="20"/>
              </w:rPr>
              <w:t xml:space="preserve">Dokumenta datums </w:t>
            </w:r>
          </w:p>
          <w:p w14:paraId="4E9D83D8" w14:textId="4B084962" w:rsidR="00CC01D2" w:rsidRDefault="00AB0606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skatāms laika zīmogā</w:t>
            </w:r>
          </w:p>
          <w:p w14:paraId="7CD2CC19" w14:textId="67A56195" w:rsidR="0007254A" w:rsidRPr="00CC01D2" w:rsidRDefault="0007254A" w:rsidP="00CC01D2">
            <w:pPr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25" w:type="dxa"/>
          </w:tcPr>
          <w:p w14:paraId="04A959FC" w14:textId="17BA2DF7" w:rsidR="00CC01D2" w:rsidRPr="00CC01D2" w:rsidRDefault="00CC01D2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C01D2">
              <w:rPr>
                <w:rFonts w:ascii="Arial" w:hAnsi="Arial" w:cs="Arial"/>
                <w:bCs/>
                <w:noProof/>
                <w:sz w:val="24"/>
                <w:szCs w:val="24"/>
              </w:rPr>
              <w:t>Nr.</w:t>
            </w:r>
          </w:p>
          <w:p w14:paraId="1858FA78" w14:textId="294B7E95" w:rsidR="00CC01D2" w:rsidRPr="00CC01D2" w:rsidRDefault="00CC01D2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bCs/>
                <w:noProof/>
                <w:sz w:val="20"/>
                <w:szCs w:val="20"/>
              </w:rPr>
              <w:t>Skatīt pievienotajā datnē</w:t>
            </w:r>
          </w:p>
        </w:tc>
      </w:tr>
      <w:tr w:rsidR="00CC01D2" w:rsidRPr="00CC01D2" w14:paraId="76B0BEA1" w14:textId="77777777" w:rsidTr="0007254A">
        <w:trPr>
          <w:trHeight w:val="622"/>
        </w:trPr>
        <w:tc>
          <w:tcPr>
            <w:tcW w:w="3549" w:type="dxa"/>
          </w:tcPr>
          <w:p w14:paraId="67EF7BA8" w14:textId="7199846A" w:rsidR="00CC01D2" w:rsidRPr="00CC01D2" w:rsidRDefault="0007254A" w:rsidP="00D8113C">
            <w:pPr>
              <w:tabs>
                <w:tab w:val="left" w:pos="2316"/>
              </w:tabs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CFF60" wp14:editId="5CC632A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161925</wp:posOffset>
                      </wp:positionV>
                      <wp:extent cx="1165860" cy="0"/>
                      <wp:effectExtent l="0" t="0" r="0" b="0"/>
                      <wp:wrapNone/>
                      <wp:docPr id="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7D152F" id="Taisns savienotājs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12.75pt" to="114.15pt,1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64cAsQEAANQDAAAOAAAAZHJzL2Uyb0RvYy54bWysU01v2zAMvQ/YfxB0X2QXWFAYcXpo0V2G rdjHD1BlKhYgiYKkxc6/H6UkdrEVGDbsQosU3yP5RO/uZmfZEWIy6HvebhrOwCscjD/0/Pu3x3e3 nKUs/SAteuj5CRK/2799s5tCBzc4oh0gMiLxqZtCz8ecQydEUiM4mTYYwNOlxuhkJjcexBDlROzO ipum2YoJ4xAiKkiJog/nS76v/FqDyp+1TpCZ7Tn1lquN1T4XK/Y72R2iDKNRlzbkP3ThpPFUdKF6 kFmyH9H8RuWMiphQ541CJ1Bro6DOQNO0zS/TfB1lgDoLiZPCIlP6f7Tq0/HeP0WSYQqpS+Eplilm HV35Un9srmKdFrFgzkxRsG2372+3pKm63okVGGLKHwAdK4eeW+PLHLKTx48pUzFKvaaUsPXFJrRm eDTWVqdsANzbyI6S3i7PbXkrwr3IIq8gxdp6PeWThTPrF9DMDKXZWr1u1coplQKfr7zWU3aBaepg ATZ/Bl7yCxTqxv0NeEHUyujzAnbGY3yt+iqFPudfFTjPXSR4xuFUH7VKQ6tTlbusednNl36Frz/j /icAAAD//wMAUEsDBBQABgAIAAAAIQBLaAjQ3wAAAAgBAAAPAAAAZHJzL2Rvd25yZXYueG1sTI/B bsIwEETvlfgHayv1UhWHQACFOKiKxKWHSpAK9WjiJY4ar6PYkPD3dcWBHmdnNPM2246mZVfsXWNJ wGwaAUOqrGqoFvBV7t7WwJyXpGRrCQXc0ME2nzxlMlV2oD1eD75moYRcKgVo77uUc1dpNNJNbYcU vLPtjfRB9jVXvRxCuWl5HEVLbmRDYUHLDguN1c/hYgR816/z3bGkcij853mpx9vxIymEeHke3zfA PI7+EYY//IAOeWA62Qspx1oBi8UqJAXESQIs+HG8ngM73Q88z/j/B/JfAAAA//8DAFBLAQItABQA BgAIAAAAIQC2gziS/gAAAOEBAAATAAAAAAAAAAAAAAAAAAAAAABbQ29udGVudF9UeXBlc10ueG1s UEsBAi0AFAAGAAgAAAAhADj9If/WAAAAlAEAAAsAAAAAAAAAAAAAAAAALwEAAF9yZWxzLy5yZWxz UEsBAi0AFAAGAAgAAAAhAMnrhwCxAQAA1AMAAA4AAAAAAAAAAAAAAAAALgIAAGRycy9lMm9Eb2Mu eG1sUEsBAi0AFAAGAAgAAAAhAEtoCNDfAAAACAEAAA8AAAAAAAAAAAAAAAAACwQAAGRycy9kb3du cmV2LnhtbFBLBQYAAAAABAAEAPMAAAAXBQAAAAA= " strokecolor="black [3213]" strokeweight=".5pt">
                      <v:stroke joinstyle="miter"/>
                    </v:line>
                  </w:pict>
                </mc:Fallback>
              </mc:AlternateContent>
            </w:r>
            <w:r w:rsidR="00CC01D2">
              <w:rPr>
                <w:rFonts w:ascii="Arial" w:hAnsi="Arial" w:cs="Arial"/>
                <w:noProof/>
                <w:sz w:val="24"/>
                <w:szCs w:val="24"/>
              </w:rPr>
              <w:t xml:space="preserve">Uz </w:t>
            </w:r>
            <w:r w:rsidR="00D8113C">
              <w:rPr>
                <w:rFonts w:ascii="Arial" w:hAnsi="Arial" w:cs="Arial"/>
                <w:noProof/>
                <w:sz w:val="24"/>
                <w:szCs w:val="24"/>
              </w:rPr>
              <w:t>29.06.2023.</w:t>
            </w:r>
          </w:p>
          <w:p w14:paraId="6FC21676" w14:textId="77777777" w:rsidR="00CC01D2" w:rsidRPr="00CC01D2" w:rsidRDefault="00CC01D2" w:rsidP="0007254A">
            <w:pPr>
              <w:spacing w:after="0" w:line="240" w:lineRule="auto"/>
              <w:ind w:firstLine="39"/>
              <w:jc w:val="center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gridSpan w:val="2"/>
          </w:tcPr>
          <w:p w14:paraId="03E4AC40" w14:textId="415BB4CE" w:rsidR="00CC01D2" w:rsidRPr="00CC01D2" w:rsidRDefault="0007254A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30620" wp14:editId="6C0314DB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163830</wp:posOffset>
                      </wp:positionV>
                      <wp:extent cx="1165860" cy="0"/>
                      <wp:effectExtent l="0" t="0" r="0" b="0"/>
                      <wp:wrapNone/>
                      <wp:docPr id="1" name="Taisns savienotāj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1DC67B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12.9pt" to="112.65pt,12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64cAsQEAANQDAAAOAAAAZHJzL2Uyb0RvYy54bWysU01v2zAMvQ/YfxB0X2QXWFAYcXpo0V2G rdjHD1BlKhYgiYKkxc6/H6UkdrEVGDbsQosU3yP5RO/uZmfZEWIy6HvebhrOwCscjD/0/Pu3x3e3 nKUs/SAteuj5CRK/2799s5tCBzc4oh0gMiLxqZtCz8ecQydEUiM4mTYYwNOlxuhkJjcexBDlROzO ipum2YoJ4xAiKkiJog/nS76v/FqDyp+1TpCZ7Tn1lquN1T4XK/Y72R2iDKNRlzbkP3ThpPFUdKF6 kFmyH9H8RuWMiphQ541CJ1Bro6DOQNO0zS/TfB1lgDoLiZPCIlP6f7Tq0/HeP0WSYQqpS+Eplilm HV35Un9srmKdFrFgzkxRsG2372+3pKm63okVGGLKHwAdK4eeW+PLHLKTx48pUzFKvaaUsPXFJrRm eDTWVqdsANzbyI6S3i7PbXkrwr3IIq8gxdp6PeWThTPrF9DMDKXZWr1u1coplQKfr7zWU3aBaepg ATZ/Bl7yCxTqxv0NeEHUyujzAnbGY3yt+iqFPudfFTjPXSR4xuFUH7VKQ6tTlbusednNl36Frz/j /icAAAD//wMAUEsDBBQABgAIAAAAIQBmpzNw3gAAAAgBAAAPAAAAZHJzL2Rvd25yZXYueG1sTI9B S8NAEIXvgv9hGcGL2E1TUyVmUyTQiwfBRorHbXaaDWZnQ3bbpP/eEQ96nPceb75XbGbXizOOofOk YLlIQCA13nTUKviot/dPIELUZHTvCRVcMMCmvL4qdG78RO943sVWcAmFXCuwMQ65lKGx6HRY+AGJ vaMfnY58jq00o5643PUyTZK1dLoj/mD1gJXF5mt3cgo+27vVdl9TPVXx7bi282X/mlVK3d7ML88g Is7xLww/+IwOJTMd/IlMEL2Ch+UjJxWkGS9gP02zFYjDryDLQv4fUH4DAAD//wMAUEsBAi0AFAAG AAgAAAAhALaDOJL+AAAA4QEAABMAAAAAAAAAAAAAAAAAAAAAAFtDb250ZW50X1R5cGVzXS54bWxQ SwECLQAUAAYACAAAACEAOP0h/9YAAACUAQAACwAAAAAAAAAAAAAAAAAvAQAAX3JlbHMvLnJlbHNQ SwECLQAUAAYACAAAACEAyeuHALEBAADUAwAADgAAAAAAAAAAAAAAAAAuAgAAZHJzL2Uyb0RvYy54 bWxQSwECLQAUAAYACAAAACEAZqczcN4AAAAIAQAADwAAAAAAAAAAAAAAAAALBAAAZHJzL2Rvd25y ZXYueG1sUEsFBgAAAAAEAAQA8wAAABYFAAAAAA== 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Nr. </w:t>
            </w:r>
            <w:r w:rsidR="00D8113C">
              <w:rPr>
                <w:rFonts w:ascii="Arial" w:hAnsi="Arial" w:cs="Arial"/>
                <w:bCs/>
                <w:noProof/>
                <w:sz w:val="24"/>
                <w:szCs w:val="24"/>
              </w:rPr>
              <w:t>CAPTL-23-118-nd</w:t>
            </w:r>
          </w:p>
        </w:tc>
      </w:tr>
    </w:tbl>
    <w:p w14:paraId="10CE1E81" w14:textId="77777777" w:rsidR="00CC01D2" w:rsidRPr="00CC01D2" w:rsidRDefault="00CC01D2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</w:p>
    <w:p w14:paraId="6AE4CD8D" w14:textId="77777777" w:rsidR="00D8113C" w:rsidRDefault="00D8113C" w:rsidP="00CC01D2">
      <w:pPr>
        <w:spacing w:after="0" w:line="240" w:lineRule="auto"/>
        <w:ind w:right="-1"/>
        <w:jc w:val="right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Teritorijas labiekārtošanas pārvalde</w:t>
      </w:r>
    </w:p>
    <w:p w14:paraId="77B747F6" w14:textId="37FB5131" w:rsidR="00CC01D2" w:rsidRDefault="00D8113C" w:rsidP="00CC01D2">
      <w:pPr>
        <w:spacing w:after="0" w:line="240" w:lineRule="auto"/>
        <w:ind w:right="-1"/>
        <w:jc w:val="right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ptl@riga.lv</w:t>
      </w:r>
    </w:p>
    <w:p w14:paraId="45902058" w14:textId="77777777" w:rsidR="00F7251F" w:rsidRPr="00CC01D2" w:rsidRDefault="00F7251F" w:rsidP="00CC01D2">
      <w:pPr>
        <w:spacing w:after="0" w:line="240" w:lineRule="auto"/>
        <w:ind w:right="-1"/>
        <w:jc w:val="right"/>
        <w:rPr>
          <w:rFonts w:ascii="Arial" w:hAnsi="Arial" w:cs="Arial"/>
          <w:b/>
          <w:noProof/>
          <w:sz w:val="24"/>
          <w:szCs w:val="24"/>
        </w:rPr>
      </w:pPr>
    </w:p>
    <w:p w14:paraId="68D57E14" w14:textId="63882CD3" w:rsidR="00C02C22" w:rsidRDefault="00C02C22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CC01D2">
        <w:rPr>
          <w:rFonts w:ascii="Arial" w:hAnsi="Arial" w:cs="Arial"/>
          <w:b/>
          <w:noProof/>
          <w:sz w:val="24"/>
          <w:szCs w:val="24"/>
        </w:rPr>
        <w:t xml:space="preserve">Par </w:t>
      </w:r>
      <w:r w:rsidR="00D8113C">
        <w:rPr>
          <w:rFonts w:ascii="Arial" w:hAnsi="Arial" w:cs="Arial"/>
          <w:b/>
          <w:noProof/>
          <w:sz w:val="24"/>
          <w:szCs w:val="24"/>
        </w:rPr>
        <w:t>atzinuma sniegšanu līdzdalības budžeta</w:t>
      </w:r>
    </w:p>
    <w:p w14:paraId="1BA25C37" w14:textId="508561F2" w:rsidR="00D8113C" w:rsidRDefault="00D8113C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Projektam “Bērnu rotaļu laukuma atjaunošana</w:t>
      </w:r>
    </w:p>
    <w:p w14:paraId="56B3CF23" w14:textId="562B5232" w:rsidR="00D8113C" w:rsidRPr="00CC01D2" w:rsidRDefault="00D8113C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Pļavnieku parkā”</w:t>
      </w:r>
    </w:p>
    <w:p w14:paraId="70AEB5CD" w14:textId="77777777" w:rsidR="00AD5A8D" w:rsidRPr="00CC01D2" w:rsidRDefault="00AD5A8D" w:rsidP="00C02C22">
      <w:pPr>
        <w:spacing w:after="0" w:line="240" w:lineRule="auto"/>
        <w:ind w:right="-58"/>
        <w:rPr>
          <w:rFonts w:ascii="Arial" w:hAnsi="Arial" w:cs="Arial"/>
          <w:noProof/>
          <w:sz w:val="24"/>
          <w:szCs w:val="24"/>
        </w:rPr>
      </w:pPr>
    </w:p>
    <w:p w14:paraId="55BFA223" w14:textId="3C107B79" w:rsidR="00B5146F" w:rsidRDefault="00D8113C" w:rsidP="00D8113C">
      <w:pPr>
        <w:spacing w:after="0" w:line="240" w:lineRule="auto"/>
        <w:ind w:right="-58" w:firstLine="72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SIA “Rīgas meži” apsaimnieko Pļavnieku parku un neiebilst projekta Nr.13 “Bērnu rotaļu laukuma atjaunošana Pļavnieku parkā” īstenošanai. Projekta īstenošanas procesā lūdzam izvietot videonovērošanas kameras objektam.</w:t>
      </w:r>
    </w:p>
    <w:p w14:paraId="2F344B6A" w14:textId="77777777" w:rsidR="00EA4088" w:rsidRPr="00CC01D2" w:rsidRDefault="00EA4088" w:rsidP="00B5146F">
      <w:pPr>
        <w:spacing w:after="0" w:line="240" w:lineRule="auto"/>
        <w:ind w:right="-58"/>
        <w:jc w:val="both"/>
        <w:rPr>
          <w:rFonts w:ascii="Arial" w:hAnsi="Arial" w:cs="Arial"/>
          <w:noProof/>
          <w:sz w:val="24"/>
          <w:szCs w:val="24"/>
        </w:rPr>
      </w:pPr>
    </w:p>
    <w:p w14:paraId="4E51B964" w14:textId="30422146" w:rsidR="00AB22A9" w:rsidRPr="00CC01D2" w:rsidRDefault="00AB22A9" w:rsidP="00AB22A9">
      <w:pPr>
        <w:spacing w:after="0" w:line="240" w:lineRule="auto"/>
        <w:ind w:right="-58" w:firstLine="720"/>
        <w:jc w:val="both"/>
        <w:rPr>
          <w:rFonts w:ascii="Arial" w:hAnsi="Arial" w:cs="Arial"/>
          <w:noProof/>
          <w:sz w:val="24"/>
          <w:szCs w:val="24"/>
        </w:rPr>
      </w:pPr>
    </w:p>
    <w:p w14:paraId="74033C24" w14:textId="77777777" w:rsidR="00AB22A9" w:rsidRPr="00CC01D2" w:rsidRDefault="00AB22A9" w:rsidP="00AB22A9">
      <w:pPr>
        <w:spacing w:after="0" w:line="240" w:lineRule="auto"/>
        <w:ind w:right="-58" w:firstLine="720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Style w:val="Reatabula"/>
        <w:tblpPr w:leftFromText="180" w:rightFromText="180" w:vertAnchor="text" w:tblpY="1"/>
        <w:tblOverlap w:val="never"/>
        <w:tblW w:w="4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</w:tblGrid>
      <w:tr w:rsidR="00D8113C" w:rsidRPr="00CC01D2" w14:paraId="3A21BD1C" w14:textId="77777777" w:rsidTr="00D8113C">
        <w:tc>
          <w:tcPr>
            <w:tcW w:w="4295" w:type="dxa"/>
          </w:tcPr>
          <w:p w14:paraId="2EA087D0" w14:textId="77777777" w:rsidR="00D8113C" w:rsidRPr="00CC01D2" w:rsidRDefault="00D8113C" w:rsidP="00D8113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EC40848" w14:textId="40B8C35C" w:rsidR="00D8113C" w:rsidRPr="00CC01D2" w:rsidRDefault="00D8113C" w:rsidP="00D8113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Valdes loceklis</w:t>
            </w:r>
          </w:p>
        </w:tc>
      </w:tr>
      <w:tr w:rsidR="00D8113C" w:rsidRPr="00CC01D2" w14:paraId="3F9BE900" w14:textId="77777777" w:rsidTr="00D8113C">
        <w:tc>
          <w:tcPr>
            <w:tcW w:w="4295" w:type="dxa"/>
          </w:tcPr>
          <w:p w14:paraId="01B95FC6" w14:textId="77777777" w:rsidR="00D8113C" w:rsidRPr="00CC01D2" w:rsidRDefault="00D8113C" w:rsidP="00D8113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7E7FF1C5" w14:textId="77777777" w:rsidR="00D8113C" w:rsidRDefault="00D8113C" w:rsidP="00C02C2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52A593C" w14:textId="77777777" w:rsidR="00D8113C" w:rsidRPr="00CC01D2" w:rsidRDefault="00D8113C" w:rsidP="00D8113C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>Valdis Vasiļevskis</w:t>
      </w:r>
    </w:p>
    <w:p w14:paraId="456397C6" w14:textId="44ADF5DD" w:rsidR="00AD5A8D" w:rsidRPr="00CC01D2" w:rsidRDefault="00D8113C" w:rsidP="00D8113C">
      <w:pPr>
        <w:tabs>
          <w:tab w:val="center" w:pos="2290"/>
        </w:tabs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textWrapping" w:clear="all"/>
      </w:r>
      <w:r w:rsidR="00AD5A8D" w:rsidRPr="00CC01D2">
        <w:rPr>
          <w:rFonts w:ascii="Arial" w:hAnsi="Arial" w:cs="Arial"/>
          <w:noProof/>
          <w:sz w:val="24"/>
          <w:szCs w:val="24"/>
        </w:rPr>
        <w:t xml:space="preserve"> </w:t>
      </w:r>
    </w:p>
    <w:p w14:paraId="7D11217D" w14:textId="153EC08F" w:rsidR="00AD5A8D" w:rsidRPr="00CC01D2" w:rsidRDefault="00AD5A8D" w:rsidP="00C02C22">
      <w:pPr>
        <w:spacing w:after="0" w:line="240" w:lineRule="auto"/>
        <w:ind w:right="-58"/>
        <w:rPr>
          <w:rFonts w:ascii="Arial" w:hAnsi="Arial" w:cs="Arial"/>
          <w:noProof/>
          <w:sz w:val="24"/>
          <w:szCs w:val="24"/>
        </w:rPr>
      </w:pPr>
    </w:p>
    <w:p w14:paraId="236DE313" w14:textId="77777777" w:rsidR="00AD5A8D" w:rsidRPr="00CC01D2" w:rsidRDefault="00AD5A8D" w:rsidP="00C02C22">
      <w:pPr>
        <w:spacing w:after="0" w:line="240" w:lineRule="auto"/>
        <w:ind w:right="-58"/>
        <w:rPr>
          <w:rFonts w:ascii="Arial" w:hAnsi="Arial" w:cs="Arial"/>
          <w:noProof/>
          <w:sz w:val="24"/>
          <w:szCs w:val="24"/>
        </w:rPr>
      </w:pPr>
    </w:p>
    <w:p w14:paraId="66449473" w14:textId="66BE8ED1" w:rsidR="00AD5A8D" w:rsidRPr="00CC01D2" w:rsidRDefault="00AD5A8D" w:rsidP="00C02C22">
      <w:pPr>
        <w:spacing w:after="0" w:line="240" w:lineRule="auto"/>
        <w:ind w:right="-625"/>
        <w:rPr>
          <w:rFonts w:ascii="Arial" w:hAnsi="Arial" w:cs="Arial"/>
          <w:noProof/>
          <w:sz w:val="24"/>
          <w:szCs w:val="24"/>
        </w:rPr>
      </w:pPr>
    </w:p>
    <w:p w14:paraId="67045889" w14:textId="2CC56141" w:rsidR="00B5146F" w:rsidRPr="00CC01D2" w:rsidRDefault="00B5146F" w:rsidP="00C02C2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1E12EEA0" w14:textId="77777777" w:rsidR="00B5146F" w:rsidRPr="00CC01D2" w:rsidRDefault="00B5146F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5E023C" w14:textId="77777777" w:rsidR="00AB22A9" w:rsidRPr="00CC01D2" w:rsidRDefault="00AB22A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5DF5A" w14:textId="77777777" w:rsidR="00F85AF8" w:rsidRPr="00CC01D2" w:rsidRDefault="00F85AF8" w:rsidP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Sagatavoja:</w:t>
      </w:r>
    </w:p>
    <w:p w14:paraId="578E7DFB" w14:textId="77777777" w:rsidR="00D8113C" w:rsidRDefault="00D8113C" w:rsidP="00F85A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Sanita Jane-Dārziņa</w:t>
      </w:r>
    </w:p>
    <w:p w14:paraId="1549B295" w14:textId="0CAF0111" w:rsidR="00F85AF8" w:rsidRPr="00CC01D2" w:rsidRDefault="00D8113C" w:rsidP="00F85AF8">
      <w:pPr>
        <w:spacing w:after="0" w:line="240" w:lineRule="auto"/>
        <w:rPr>
          <w:rFonts w:ascii="Arial" w:hAnsi="Arial" w:cs="Arial"/>
          <w:color w:val="286140"/>
          <w:sz w:val="20"/>
          <w:szCs w:val="20"/>
        </w:rPr>
      </w:pPr>
      <w:hyperlink r:id="rId7" w:history="1">
        <w:r w:rsidRPr="00231AA9">
          <w:rPr>
            <w:rStyle w:val="Hipersaite"/>
            <w:rFonts w:ascii="Arial" w:hAnsi="Arial" w:cs="Arial"/>
            <w:sz w:val="20"/>
            <w:szCs w:val="20"/>
          </w:rPr>
          <w:t>sanita.jane@rigasmezi.lv</w:t>
        </w:r>
      </w:hyperlink>
      <w:r w:rsidR="00F85AF8" w:rsidRPr="00CC01D2">
        <w:rPr>
          <w:rFonts w:ascii="Arial" w:hAnsi="Arial" w:cs="Arial"/>
          <w:color w:val="286140"/>
          <w:sz w:val="20"/>
          <w:szCs w:val="20"/>
        </w:rPr>
        <w:t xml:space="preserve"> </w:t>
      </w:r>
    </w:p>
    <w:p w14:paraId="1DB0A35A" w14:textId="2EE216F8" w:rsidR="001548D8" w:rsidRDefault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2</w:t>
      </w:r>
      <w:r w:rsidR="00D8113C">
        <w:rPr>
          <w:rFonts w:ascii="Arial" w:hAnsi="Arial" w:cs="Arial"/>
          <w:sz w:val="20"/>
          <w:szCs w:val="20"/>
        </w:rPr>
        <w:t>8348882</w:t>
      </w:r>
    </w:p>
    <w:p w14:paraId="66905119" w14:textId="103565FB" w:rsidR="00F85AF8" w:rsidRPr="00CC01D2" w:rsidRDefault="00F85AF8" w:rsidP="000F250D">
      <w:pPr>
        <w:rPr>
          <w:rFonts w:ascii="Arial" w:hAnsi="Arial" w:cs="Arial"/>
          <w:sz w:val="20"/>
          <w:szCs w:val="20"/>
        </w:rPr>
      </w:pPr>
    </w:p>
    <w:sectPr w:rsidR="00F85AF8" w:rsidRPr="00CC01D2" w:rsidSect="0086400F">
      <w:headerReference w:type="default" r:id="rId8"/>
      <w:footerReference w:type="default" r:id="rId9"/>
      <w:headerReference w:type="first" r:id="rId10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60B6" w14:textId="77777777" w:rsidR="00140044" w:rsidRDefault="00140044" w:rsidP="00E05410">
      <w:pPr>
        <w:spacing w:after="0" w:line="240" w:lineRule="auto"/>
      </w:pPr>
      <w:r>
        <w:separator/>
      </w:r>
    </w:p>
  </w:endnote>
  <w:endnote w:type="continuationSeparator" w:id="0">
    <w:p w14:paraId="5C7B4261" w14:textId="77777777" w:rsidR="00140044" w:rsidRDefault="00140044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45D1E5E0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36AA" w14:textId="77777777" w:rsidR="00140044" w:rsidRDefault="00140044" w:rsidP="00E05410">
      <w:pPr>
        <w:spacing w:after="0" w:line="240" w:lineRule="auto"/>
      </w:pPr>
      <w:r>
        <w:separator/>
      </w:r>
    </w:p>
  </w:footnote>
  <w:footnote w:type="continuationSeparator" w:id="0">
    <w:p w14:paraId="1A65505F" w14:textId="77777777" w:rsidR="00140044" w:rsidRDefault="00140044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EC9A" w14:textId="4E51239D" w:rsidR="001658E1" w:rsidRDefault="001658E1" w:rsidP="0086400F">
    <w:pPr>
      <w:pStyle w:val="Galvene"/>
      <w:tabs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86400F" w14:paraId="406430FB" w14:textId="77777777" w:rsidTr="00EC36E4">
      <w:trPr>
        <w:trHeight w:val="1554"/>
      </w:trPr>
      <w:tc>
        <w:tcPr>
          <w:tcW w:w="4962" w:type="dxa"/>
        </w:tcPr>
        <w:p w14:paraId="25EB21A3" w14:textId="77777777" w:rsidR="0086400F" w:rsidRPr="00C06559" w:rsidRDefault="0086400F" w:rsidP="0086400F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5EB7D93C" wp14:editId="4E15BAA6">
                <wp:extent cx="1383956" cy="939841"/>
                <wp:effectExtent l="0" t="0" r="6985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876378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7A3D945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27713E21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E692E29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41CC13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3E2E6C5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600543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Reģ. nr: 40003982628</w:t>
          </w:r>
        </w:p>
        <w:p w14:paraId="25ABF523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 iela 6 k-1, Rīga, LV-1004</w:t>
          </w:r>
        </w:p>
      </w:tc>
      <w:tc>
        <w:tcPr>
          <w:tcW w:w="3065" w:type="dxa"/>
        </w:tcPr>
        <w:p w14:paraId="50E7FEC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6F26FC6D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45AEC866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D4AD2FC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1A8CF6E6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2CE897D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7500F281" w14:textId="10592430" w:rsidR="0086400F" w:rsidRP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color w:val="266041"/>
              <w:sz w:val="16"/>
              <w:szCs w:val="16"/>
              <w:u w:val="single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</w:tc>
    </w:tr>
  </w:tbl>
  <w:p w14:paraId="03397B89" w14:textId="77777777" w:rsidR="0086400F" w:rsidRDefault="0086400F" w:rsidP="0086400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7254A"/>
    <w:rsid w:val="000F250D"/>
    <w:rsid w:val="00111453"/>
    <w:rsid w:val="00140044"/>
    <w:rsid w:val="001548D8"/>
    <w:rsid w:val="001658E1"/>
    <w:rsid w:val="00177D21"/>
    <w:rsid w:val="00234135"/>
    <w:rsid w:val="00260A2C"/>
    <w:rsid w:val="0037585B"/>
    <w:rsid w:val="003948F0"/>
    <w:rsid w:val="003F5802"/>
    <w:rsid w:val="00491D6E"/>
    <w:rsid w:val="0056117D"/>
    <w:rsid w:val="00583C81"/>
    <w:rsid w:val="005D79CA"/>
    <w:rsid w:val="005E3D2B"/>
    <w:rsid w:val="0078474F"/>
    <w:rsid w:val="007E164D"/>
    <w:rsid w:val="00837FA3"/>
    <w:rsid w:val="00845557"/>
    <w:rsid w:val="0086400F"/>
    <w:rsid w:val="0087293A"/>
    <w:rsid w:val="00885DE5"/>
    <w:rsid w:val="00965AEE"/>
    <w:rsid w:val="00990D4F"/>
    <w:rsid w:val="009F4B52"/>
    <w:rsid w:val="00AB0606"/>
    <w:rsid w:val="00AB22A9"/>
    <w:rsid w:val="00AD5A8D"/>
    <w:rsid w:val="00B40257"/>
    <w:rsid w:val="00B411B7"/>
    <w:rsid w:val="00B5146F"/>
    <w:rsid w:val="00B566DE"/>
    <w:rsid w:val="00C02C22"/>
    <w:rsid w:val="00C06559"/>
    <w:rsid w:val="00CA5C1E"/>
    <w:rsid w:val="00CA7D49"/>
    <w:rsid w:val="00CB599F"/>
    <w:rsid w:val="00CC01D2"/>
    <w:rsid w:val="00D42BAC"/>
    <w:rsid w:val="00D43538"/>
    <w:rsid w:val="00D61F38"/>
    <w:rsid w:val="00D8113C"/>
    <w:rsid w:val="00E05410"/>
    <w:rsid w:val="00E62478"/>
    <w:rsid w:val="00EA4088"/>
    <w:rsid w:val="00EF2844"/>
    <w:rsid w:val="00F426C5"/>
    <w:rsid w:val="00F55B90"/>
    <w:rsid w:val="00F7251F"/>
    <w:rsid w:val="00F85AF8"/>
    <w:rsid w:val="00F9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anita.jane@rigasmez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DBFFE-D986-408B-8F97-2024363E0016}"/>
</file>

<file path=customXml/itemProps3.xml><?xml version="1.0" encoding="utf-8"?>
<ds:datastoreItem xmlns:ds="http://schemas.openxmlformats.org/officeDocument/2006/customXml" ds:itemID="{98834BC4-20A6-4511-9CF3-674654939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Sanita Jane - Dārziņa</cp:lastModifiedBy>
  <cp:revision>7</cp:revision>
  <cp:lastPrinted>2022-06-15T07:55:00Z</cp:lastPrinted>
  <dcterms:created xsi:type="dcterms:W3CDTF">2023-03-01T14:24:00Z</dcterms:created>
  <dcterms:modified xsi:type="dcterms:W3CDTF">2023-07-17T03:41:00Z</dcterms:modified>
</cp:coreProperties>
</file>