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7AC3" w14:textId="77777777" w:rsidR="00A42922" w:rsidRDefault="00A42922" w:rsidP="00A42922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C4" w14:textId="77777777" w:rsidR="005756EE" w:rsidRDefault="005756EE" w:rsidP="005756E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Rīga</w:t>
      </w:r>
    </w:p>
    <w:p w14:paraId="3F117AC5" w14:textId="77777777" w:rsidR="005756EE" w:rsidRDefault="005756EE" w:rsidP="005756EE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3F117AC6" w14:textId="64A00FF3" w:rsidR="005756EE" w:rsidRDefault="004C260A" w:rsidP="005756EE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20.07</w:t>
      </w:r>
      <w:r w:rsidR="005756EE">
        <w:rPr>
          <w:rFonts w:ascii="Times New Roman" w:hAnsi="Times New Roman"/>
          <w:sz w:val="24"/>
          <w:szCs w:val="24"/>
          <w:lang w:val="lv-LV"/>
        </w:rPr>
        <w:t>.2023. Nr.08-01/</w:t>
      </w:r>
      <w:r w:rsidRPr="004C260A">
        <w:rPr>
          <w:rFonts w:ascii="Times New Roman" w:hAnsi="Times New Roman"/>
          <w:sz w:val="24"/>
          <w:szCs w:val="24"/>
          <w:lang w:val="lv-LV"/>
        </w:rPr>
        <w:t>5273</w:t>
      </w:r>
      <w:bookmarkStart w:id="0" w:name="_GoBack"/>
      <w:bookmarkEnd w:id="0"/>
    </w:p>
    <w:p w14:paraId="3F117AC7" w14:textId="77777777" w:rsidR="005756EE" w:rsidRDefault="005756EE" w:rsidP="005756EE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Uz </w:t>
      </w:r>
      <w:r w:rsidR="00F678A6">
        <w:rPr>
          <w:rFonts w:ascii="Times New Roman" w:hAnsi="Times New Roman"/>
          <w:sz w:val="24"/>
          <w:szCs w:val="24"/>
          <w:lang w:val="lv-LV"/>
        </w:rPr>
        <w:t xml:space="preserve">03.07.2023. </w:t>
      </w:r>
      <w:r w:rsidR="00D5334E">
        <w:rPr>
          <w:rFonts w:ascii="Times New Roman" w:hAnsi="Times New Roman"/>
          <w:sz w:val="24"/>
          <w:szCs w:val="24"/>
          <w:lang w:val="lv-LV"/>
        </w:rPr>
        <w:t>Nr.</w:t>
      </w:r>
      <w:r w:rsidR="00F678A6">
        <w:rPr>
          <w:rFonts w:ascii="Times New Roman" w:hAnsi="Times New Roman"/>
          <w:sz w:val="24"/>
          <w:szCs w:val="24"/>
          <w:lang w:val="lv-LV"/>
        </w:rPr>
        <w:t xml:space="preserve"> CAPTL-23-130-nd</w:t>
      </w:r>
    </w:p>
    <w:p w14:paraId="3F117AC8" w14:textId="2060A201" w:rsidR="005756EE" w:rsidRDefault="005756EE" w:rsidP="005756EE">
      <w:pPr>
        <w:pStyle w:val="Bezatstarpm"/>
        <w:tabs>
          <w:tab w:val="left" w:pos="7665"/>
        </w:tabs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Reģ. </w:t>
      </w:r>
      <w:r w:rsidR="00F678A6">
        <w:rPr>
          <w:rFonts w:ascii="Times New Roman" w:hAnsi="Times New Roman"/>
          <w:sz w:val="24"/>
          <w:szCs w:val="24"/>
          <w:lang w:val="lv-LV"/>
        </w:rPr>
        <w:t>03.07</w:t>
      </w:r>
      <w:r>
        <w:rPr>
          <w:rFonts w:ascii="Times New Roman" w:hAnsi="Times New Roman"/>
          <w:sz w:val="24"/>
          <w:szCs w:val="24"/>
          <w:lang w:val="lv-LV"/>
        </w:rPr>
        <w:t>.2023. Nr.</w:t>
      </w:r>
      <w:r w:rsidR="00F678A6">
        <w:rPr>
          <w:rFonts w:ascii="Times New Roman" w:hAnsi="Times New Roman"/>
          <w:sz w:val="24"/>
          <w:szCs w:val="24"/>
          <w:lang w:val="lv-LV"/>
        </w:rPr>
        <w:t>5345</w:t>
      </w:r>
      <w:r w:rsidR="004C260A">
        <w:rPr>
          <w:rFonts w:ascii="Times New Roman" w:hAnsi="Times New Roman"/>
          <w:sz w:val="24"/>
          <w:szCs w:val="24"/>
          <w:lang w:val="lv-LV"/>
        </w:rPr>
        <w:t>/2023</w:t>
      </w:r>
    </w:p>
    <w:p w14:paraId="3F117AC9" w14:textId="77777777" w:rsidR="008F3F29" w:rsidRDefault="008F3F29" w:rsidP="005756EE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Rīgas valstspilsētas pašvaldības </w:t>
      </w:r>
    </w:p>
    <w:p w14:paraId="3F117ACA" w14:textId="77777777" w:rsidR="00D5334E" w:rsidRDefault="008F3F29" w:rsidP="005756EE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centrālās administrācijas</w:t>
      </w:r>
    </w:p>
    <w:p w14:paraId="3F117ACB" w14:textId="77777777" w:rsidR="008F3F29" w:rsidRDefault="008F3F29" w:rsidP="005756EE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Teritorijas labiekārtošanas pārvaldei</w:t>
      </w:r>
    </w:p>
    <w:p w14:paraId="3F117ACC" w14:textId="77777777" w:rsidR="008F3F29" w:rsidRDefault="008F3F29" w:rsidP="008F3F29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V. Admidiņam</w:t>
      </w:r>
    </w:p>
    <w:p w14:paraId="3F117ACD" w14:textId="77777777" w:rsidR="008F3F29" w:rsidRPr="008F3F29" w:rsidRDefault="008F3F29" w:rsidP="008F3F29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8F3F29">
        <w:rPr>
          <w:rFonts w:ascii="Times New Roman" w:hAnsi="Times New Roman"/>
          <w:sz w:val="24"/>
          <w:szCs w:val="24"/>
          <w:lang w:val="lv-LV"/>
        </w:rPr>
        <w:t>Daugavpils iela 31, Rīga, LV – 1003</w:t>
      </w:r>
    </w:p>
    <w:p w14:paraId="3F117ACE" w14:textId="77777777" w:rsidR="008F3F29" w:rsidRPr="008F3F29" w:rsidRDefault="008F3F29" w:rsidP="008F3F29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8F3F29">
        <w:rPr>
          <w:rFonts w:ascii="Times New Roman" w:hAnsi="Times New Roman"/>
          <w:sz w:val="24"/>
          <w:szCs w:val="24"/>
          <w:lang w:val="lv-LV"/>
        </w:rPr>
        <w:t>ptl@riga.lv</w:t>
      </w:r>
    </w:p>
    <w:p w14:paraId="3F117ACF" w14:textId="77777777" w:rsidR="008F3F29" w:rsidRPr="008F3F29" w:rsidRDefault="008F3F29" w:rsidP="008F3F29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D0" w14:textId="77777777" w:rsidR="005756EE" w:rsidRDefault="005756EE" w:rsidP="00F678A6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3F117AD1" w14:textId="77777777" w:rsidR="005756EE" w:rsidRDefault="005756EE" w:rsidP="005756EE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14:paraId="3F117AD2" w14:textId="77777777" w:rsidR="005756EE" w:rsidRDefault="005756EE" w:rsidP="005756EE">
      <w:pPr>
        <w:widowControl/>
        <w:autoSpaceDE w:val="0"/>
        <w:autoSpaceDN w:val="0"/>
        <w:adjustRightInd w:val="0"/>
        <w:spacing w:after="0" w:line="240" w:lineRule="auto"/>
        <w:ind w:right="2521"/>
        <w:rPr>
          <w:rFonts w:ascii="Times New Roman" w:eastAsia="Times New Roman" w:hAnsi="Times New Roman"/>
          <w:i/>
          <w:sz w:val="24"/>
          <w:szCs w:val="24"/>
          <w:lang w:val="lv-LV"/>
        </w:rPr>
      </w:pPr>
      <w:r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Par </w:t>
      </w:r>
      <w:r w:rsidR="008F3F29">
        <w:rPr>
          <w:rFonts w:ascii="Times New Roman" w:eastAsia="Times New Roman" w:hAnsi="Times New Roman"/>
          <w:i/>
          <w:sz w:val="24"/>
          <w:szCs w:val="24"/>
          <w:lang w:val="lv-LV"/>
        </w:rPr>
        <w:t>atzinuma sniegšanu līdzdalības budžeta projektam</w:t>
      </w:r>
      <w:r w:rsidR="00F678A6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 “Sporta laukums Iļģuciemā”</w:t>
      </w:r>
      <w:r w:rsidR="008F3F29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 </w:t>
      </w:r>
      <w:r w:rsidR="00F678A6">
        <w:rPr>
          <w:rFonts w:ascii="Times New Roman" w:eastAsia="Times New Roman" w:hAnsi="Times New Roman"/>
          <w:i/>
          <w:sz w:val="24"/>
          <w:szCs w:val="24"/>
          <w:lang w:val="lv-LV"/>
        </w:rPr>
        <w:br/>
        <w:t xml:space="preserve"> </w:t>
      </w:r>
    </w:p>
    <w:p w14:paraId="3F117AD3" w14:textId="77777777" w:rsidR="005756EE" w:rsidRDefault="005756EE" w:rsidP="005756EE">
      <w:pPr>
        <w:pStyle w:val="Bezatstarpm"/>
        <w:jc w:val="right"/>
        <w:rPr>
          <w:rFonts w:ascii="Times New Roman" w:hAnsi="Times New Roman"/>
          <w:i/>
          <w:sz w:val="24"/>
          <w:szCs w:val="24"/>
          <w:lang w:val="lv-LV"/>
        </w:rPr>
      </w:pPr>
    </w:p>
    <w:p w14:paraId="3F117AD4" w14:textId="03F52453" w:rsidR="005756EE" w:rsidRDefault="005756EE" w:rsidP="005756EE">
      <w:pPr>
        <w:pStyle w:val="vld"/>
        <w:overflowPunct/>
        <w:autoSpaceDE/>
        <w:adjustRightInd/>
        <w:spacing w:after="0" w:line="36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Nacionālā kultūras mantojuma pārvaldē (turpmāk – Pārvalde) izskatīts iesniegums par </w:t>
      </w:r>
      <w:r w:rsidR="008F3F29">
        <w:rPr>
          <w:rFonts w:ascii="Times New Roman" w:hAnsi="Times New Roman"/>
          <w:szCs w:val="24"/>
        </w:rPr>
        <w:t xml:space="preserve">atzinuma sniegšanu līdzdalības budžeta projektam </w:t>
      </w:r>
      <w:r w:rsidR="00D5334E">
        <w:rPr>
          <w:rFonts w:ascii="Times New Roman" w:hAnsi="Times New Roman"/>
          <w:szCs w:val="24"/>
        </w:rPr>
        <w:t xml:space="preserve"> </w:t>
      </w:r>
      <w:r w:rsidR="008F3F29">
        <w:rPr>
          <w:rFonts w:ascii="Times New Roman" w:hAnsi="Times New Roman"/>
          <w:szCs w:val="24"/>
        </w:rPr>
        <w:t>“Sporta laukums Iļģuciemā”</w:t>
      </w:r>
      <w:r w:rsidR="00F35253">
        <w:rPr>
          <w:rFonts w:ascii="Times New Roman" w:hAnsi="Times New Roman"/>
          <w:szCs w:val="24"/>
        </w:rPr>
        <w:t>, Rīgā</w:t>
      </w:r>
      <w:r w:rsidR="008F3F29">
        <w:rPr>
          <w:rFonts w:ascii="Times New Roman" w:hAnsi="Times New Roman"/>
          <w:szCs w:val="24"/>
        </w:rPr>
        <w:t xml:space="preserve">. </w:t>
      </w:r>
    </w:p>
    <w:p w14:paraId="3F117AD5" w14:textId="28417C90" w:rsidR="005756EE" w:rsidRDefault="005756EE" w:rsidP="005756EE">
      <w:pPr>
        <w:pStyle w:val="Bezatstarpm"/>
        <w:spacing w:line="36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val="lv-LV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Ņemot vērā to, ka </w:t>
      </w:r>
      <w:r w:rsidR="008F3F29"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>projektā minētā teritorija nav</w:t>
      </w: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 iekļauta valsts aizsargājamo kultūras pieminekļu sarakstā, nav arī kāda </w:t>
      </w:r>
      <w:r w:rsidR="003501A0"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valsts aizsargājama kultūras </w:t>
      </w: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pieminekļa daļa un neatrodas pieminekļa aizsardzības zonā (aizsargjoslā), būvniecības darbu veikšanai Pārvaldes </w:t>
      </w:r>
      <w:r w:rsidR="00575754"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atzinums un </w:t>
      </w:r>
      <w:r>
        <w:rPr>
          <w:rFonts w:ascii="Times New Roman" w:eastAsia="Times New Roman" w:hAnsi="Times New Roman"/>
          <w:bCs/>
          <w:iCs/>
          <w:sz w:val="24"/>
          <w:szCs w:val="24"/>
          <w:lang w:val="lv-LV"/>
        </w:rPr>
        <w:t xml:space="preserve">saskaņojums un līdz ar to arī darbu veikšanas atļauja nav nepieciešama. </w:t>
      </w:r>
    </w:p>
    <w:p w14:paraId="3F117AD6" w14:textId="77777777" w:rsidR="005756EE" w:rsidRDefault="005756EE" w:rsidP="005756E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D7" w14:textId="77777777" w:rsidR="005756EE" w:rsidRDefault="005756EE" w:rsidP="005756EE">
      <w:pPr>
        <w:pStyle w:val="vld"/>
        <w:spacing w:after="0" w:line="276" w:lineRule="auto"/>
        <w:rPr>
          <w:rFonts w:ascii="Times New Roman" w:hAnsi="Times New Roman"/>
          <w:szCs w:val="24"/>
        </w:rPr>
      </w:pPr>
    </w:p>
    <w:p w14:paraId="3F117AD8" w14:textId="77777777" w:rsidR="005756EE" w:rsidRDefault="005756EE" w:rsidP="005756EE">
      <w:pPr>
        <w:pStyle w:val="vld"/>
        <w:spacing w:after="0" w:line="276" w:lineRule="auto"/>
        <w:jc w:val="center"/>
        <w:rPr>
          <w:rFonts w:ascii="Times New Roman" w:hAnsi="Times New Roman"/>
          <w:szCs w:val="24"/>
        </w:rPr>
      </w:pPr>
    </w:p>
    <w:p w14:paraId="3F117AD9" w14:textId="77777777" w:rsidR="005756EE" w:rsidRDefault="005756EE" w:rsidP="005756EE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Kultūras mantojuma informācijas centra vadītāja                       </w:t>
      </w:r>
      <w:r>
        <w:rPr>
          <w:rFonts w:ascii="Times New Roman" w:hAnsi="Times New Roman"/>
          <w:sz w:val="24"/>
          <w:szCs w:val="24"/>
        </w:rPr>
        <w:tab/>
        <w:t>S.Čevere</w:t>
      </w:r>
    </w:p>
    <w:p w14:paraId="3F117ADA" w14:textId="77777777" w:rsidR="005756EE" w:rsidRDefault="005756EE" w:rsidP="005756E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>(*paraksts)</w:t>
      </w:r>
    </w:p>
    <w:p w14:paraId="3F117ADB" w14:textId="77777777" w:rsidR="005756EE" w:rsidRDefault="005756EE" w:rsidP="005756E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/>
        </w:rPr>
      </w:pPr>
    </w:p>
    <w:p w14:paraId="3F117ADC" w14:textId="77777777" w:rsidR="005756EE" w:rsidRDefault="005756EE" w:rsidP="005756EE">
      <w:pPr>
        <w:pStyle w:val="Galvene"/>
        <w:tabs>
          <w:tab w:val="left" w:pos="720"/>
        </w:tabs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i/>
          <w:sz w:val="24"/>
          <w:szCs w:val="24"/>
          <w:lang w:val="lv-LV"/>
        </w:rPr>
        <w:lastRenderedPageBreak/>
        <w:t>*Dokuments ir parakstīts ar drošu elektronisko parakstu un satur laika zīmogu.</w:t>
      </w:r>
      <w:r>
        <w:rPr>
          <w:rFonts w:ascii="Times New Roman" w:hAnsi="Times New Roman"/>
          <w:szCs w:val="24"/>
        </w:rPr>
        <w:tab/>
        <w:t xml:space="preserve">     </w:t>
      </w:r>
    </w:p>
    <w:p w14:paraId="3F117ADD" w14:textId="77777777" w:rsidR="005756EE" w:rsidRDefault="005756EE" w:rsidP="005756E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DE" w14:textId="77777777" w:rsidR="005756EE" w:rsidRDefault="005756EE" w:rsidP="005756E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DF" w14:textId="77777777" w:rsidR="005756EE" w:rsidRDefault="005756EE" w:rsidP="005756E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E0" w14:textId="77777777" w:rsidR="005756EE" w:rsidRDefault="005756EE" w:rsidP="005756EE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E1" w14:textId="77777777" w:rsidR="00064FEA" w:rsidRDefault="00F678A6" w:rsidP="00064FEA">
      <w:pPr>
        <w:pStyle w:val="Galvene"/>
        <w:tabs>
          <w:tab w:val="left" w:pos="720"/>
        </w:tabs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Cs w:val="24"/>
        </w:rPr>
        <w:tab/>
      </w:r>
    </w:p>
    <w:p w14:paraId="3F117AE2" w14:textId="77777777" w:rsidR="00064FEA" w:rsidRDefault="00064FEA" w:rsidP="00064FEA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E3" w14:textId="77777777" w:rsidR="00064FEA" w:rsidRDefault="00064FEA" w:rsidP="00064FEA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E4" w14:textId="77777777" w:rsidR="00417289" w:rsidRDefault="00417289" w:rsidP="00417289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F117AE5" w14:textId="77777777" w:rsidR="00C12A8C" w:rsidRPr="00E7353C" w:rsidRDefault="00C12A8C" w:rsidP="00B75586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sectPr w:rsidR="00C12A8C" w:rsidRPr="00E7353C" w:rsidSect="007D2A6E">
      <w:headerReference w:type="default" r:id="rId10"/>
      <w:headerReference w:type="first" r:id="rId11"/>
      <w:footerReference w:type="first" r:id="rId12"/>
      <w:type w:val="continuous"/>
      <w:pgSz w:w="11920" w:h="16840"/>
      <w:pgMar w:top="1134" w:right="851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17AE8" w14:textId="77777777" w:rsidR="008333F4" w:rsidRDefault="008333F4">
      <w:pPr>
        <w:spacing w:after="0" w:line="240" w:lineRule="auto"/>
      </w:pPr>
      <w:r>
        <w:separator/>
      </w:r>
    </w:p>
  </w:endnote>
  <w:endnote w:type="continuationSeparator" w:id="0">
    <w:p w14:paraId="3F117AE9" w14:textId="77777777" w:rsidR="008333F4" w:rsidRDefault="0083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17AFA" w14:textId="77777777" w:rsidR="006126F6" w:rsidRDefault="006126F6" w:rsidP="006126F6">
    <w:pPr>
      <w:pStyle w:val="Bezatstarpm"/>
      <w:rPr>
        <w:rFonts w:ascii="Times New Roman" w:hAnsi="Times New Roman"/>
        <w:sz w:val="18"/>
        <w:szCs w:val="18"/>
        <w:lang w:val="lv-LV"/>
      </w:rPr>
    </w:pPr>
    <w:r>
      <w:rPr>
        <w:rFonts w:ascii="Times New Roman" w:hAnsi="Times New Roman"/>
        <w:sz w:val="18"/>
        <w:szCs w:val="18"/>
        <w:lang w:val="lv-LV"/>
      </w:rPr>
      <w:t>Dace Rozenfelde, 67326603,</w:t>
    </w:r>
  </w:p>
  <w:p w14:paraId="3F117AFB" w14:textId="77777777" w:rsidR="006126F6" w:rsidRDefault="006126F6" w:rsidP="006126F6">
    <w:pPr>
      <w:pStyle w:val="Bezatstarpm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sz w:val="18"/>
        <w:szCs w:val="18"/>
        <w:lang w:val="lv-LV"/>
      </w:rPr>
      <w:t>Dace.Rozenfelde@mantojums.lv</w:t>
    </w:r>
  </w:p>
  <w:p w14:paraId="3F117AFC" w14:textId="77777777" w:rsidR="006126F6" w:rsidRDefault="006126F6">
    <w:pPr>
      <w:pStyle w:val="Kjene"/>
    </w:pPr>
  </w:p>
  <w:p w14:paraId="3F117AFD" w14:textId="77777777" w:rsidR="006126F6" w:rsidRDefault="006126F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17AE6" w14:textId="77777777" w:rsidR="008333F4" w:rsidRDefault="008333F4">
      <w:pPr>
        <w:spacing w:after="0" w:line="240" w:lineRule="auto"/>
      </w:pPr>
      <w:r>
        <w:separator/>
      </w:r>
    </w:p>
  </w:footnote>
  <w:footnote w:type="continuationSeparator" w:id="0">
    <w:p w14:paraId="3F117AE7" w14:textId="77777777" w:rsidR="008333F4" w:rsidRDefault="0083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17AEB" w14:textId="77777777" w:rsidR="00815277" w:rsidRDefault="00815277" w:rsidP="007D2A6E">
    <w:pPr>
      <w:pStyle w:val="Galvene"/>
      <w:rPr>
        <w:lang w:val="lv-LV"/>
      </w:rPr>
    </w:pPr>
  </w:p>
  <w:p w14:paraId="3F117AEC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17AEF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8239" behindDoc="1" locked="0" layoutInCell="1" allowOverlap="1" wp14:anchorId="3F117AFE" wp14:editId="3F117AFF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4" name="Attēls 4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117AF0" w14:textId="77777777" w:rsidR="007D2A6E" w:rsidRDefault="007D2A6E">
    <w:pPr>
      <w:pStyle w:val="Galvene"/>
      <w:rPr>
        <w:rFonts w:ascii="Times New Roman" w:hAnsi="Times New Roman"/>
      </w:rPr>
    </w:pPr>
  </w:p>
  <w:p w14:paraId="3F117AF1" w14:textId="77777777" w:rsidR="007D2A6E" w:rsidRDefault="007D2A6E">
    <w:pPr>
      <w:pStyle w:val="Galvene"/>
      <w:rPr>
        <w:rFonts w:ascii="Times New Roman" w:hAnsi="Times New Roman"/>
      </w:rPr>
    </w:pPr>
  </w:p>
  <w:p w14:paraId="3F117AF2" w14:textId="77777777" w:rsidR="007D2A6E" w:rsidRDefault="007D2A6E">
    <w:pPr>
      <w:pStyle w:val="Galvene"/>
      <w:rPr>
        <w:rFonts w:ascii="Times New Roman" w:hAnsi="Times New Roman"/>
      </w:rPr>
    </w:pPr>
  </w:p>
  <w:p w14:paraId="3F117AF3" w14:textId="77777777" w:rsidR="007D2A6E" w:rsidRDefault="007D2A6E">
    <w:pPr>
      <w:pStyle w:val="Galvene"/>
      <w:rPr>
        <w:rFonts w:ascii="Times New Roman" w:hAnsi="Times New Roman"/>
      </w:rPr>
    </w:pPr>
  </w:p>
  <w:p w14:paraId="3F117AF4" w14:textId="77777777" w:rsidR="007D2A6E" w:rsidRDefault="007D2A6E">
    <w:pPr>
      <w:pStyle w:val="Galvene"/>
      <w:rPr>
        <w:rFonts w:ascii="Times New Roman" w:hAnsi="Times New Roman"/>
      </w:rPr>
    </w:pPr>
  </w:p>
  <w:p w14:paraId="3F117AF5" w14:textId="77777777" w:rsidR="007D2A6E" w:rsidRDefault="007D2A6E">
    <w:pPr>
      <w:pStyle w:val="Galvene"/>
      <w:rPr>
        <w:rFonts w:ascii="Times New Roman" w:hAnsi="Times New Roman"/>
      </w:rPr>
    </w:pPr>
  </w:p>
  <w:p w14:paraId="3F117AF6" w14:textId="77777777" w:rsidR="00942A6A" w:rsidRDefault="00942A6A" w:rsidP="00C12A8C">
    <w:pPr>
      <w:pStyle w:val="Galvene"/>
      <w:rPr>
        <w:rFonts w:ascii="Times New Roman" w:hAnsi="Times New Roman"/>
      </w:rPr>
    </w:pPr>
  </w:p>
  <w:p w14:paraId="3F117AF7" w14:textId="77777777" w:rsidR="007D2A6E" w:rsidRDefault="007D2A6E">
    <w:pPr>
      <w:pStyle w:val="Galvene"/>
      <w:rPr>
        <w:rFonts w:ascii="Times New Roman" w:hAnsi="Times New Roman"/>
      </w:rPr>
    </w:pPr>
  </w:p>
  <w:p w14:paraId="3F117AF8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117B00" wp14:editId="3F117B01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DE2E76" id="Group 41" o:spid="_x0000_s1026" style="position:absolute;margin-left:150.75pt;margin-top:150.75pt;width:344.8pt;height:9.55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117B02" wp14:editId="3F117B03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17B04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</w:t>
                          </w:r>
                          <w:r w:rsidR="00D725F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nkmp.gov.lv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17B0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3F117B04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</w:t>
                    </w:r>
                    <w:r w:rsidR="00D725F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nkmp.gov.lv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117AF9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0"/>
    <w:rsid w:val="00006384"/>
    <w:rsid w:val="0002653E"/>
    <w:rsid w:val="00030349"/>
    <w:rsid w:val="00045665"/>
    <w:rsid w:val="00064FEA"/>
    <w:rsid w:val="000818B6"/>
    <w:rsid w:val="000A01C7"/>
    <w:rsid w:val="000C2E9D"/>
    <w:rsid w:val="000D31DE"/>
    <w:rsid w:val="000E6044"/>
    <w:rsid w:val="00105D0F"/>
    <w:rsid w:val="00124173"/>
    <w:rsid w:val="00133DAD"/>
    <w:rsid w:val="00163E1D"/>
    <w:rsid w:val="00172E78"/>
    <w:rsid w:val="00180213"/>
    <w:rsid w:val="0019136C"/>
    <w:rsid w:val="001C0A13"/>
    <w:rsid w:val="001E5943"/>
    <w:rsid w:val="001F19A7"/>
    <w:rsid w:val="001F6D91"/>
    <w:rsid w:val="002421A7"/>
    <w:rsid w:val="002601F2"/>
    <w:rsid w:val="00275B9E"/>
    <w:rsid w:val="002E1474"/>
    <w:rsid w:val="00305449"/>
    <w:rsid w:val="003202CC"/>
    <w:rsid w:val="003470FB"/>
    <w:rsid w:val="003501A0"/>
    <w:rsid w:val="003702A3"/>
    <w:rsid w:val="003D0238"/>
    <w:rsid w:val="00410BA6"/>
    <w:rsid w:val="00412AB3"/>
    <w:rsid w:val="00417289"/>
    <w:rsid w:val="004270E4"/>
    <w:rsid w:val="00441DAE"/>
    <w:rsid w:val="004448D8"/>
    <w:rsid w:val="004520C5"/>
    <w:rsid w:val="00477F73"/>
    <w:rsid w:val="00483323"/>
    <w:rsid w:val="00493D6C"/>
    <w:rsid w:val="004A6611"/>
    <w:rsid w:val="004C260A"/>
    <w:rsid w:val="004D054E"/>
    <w:rsid w:val="004D06F2"/>
    <w:rsid w:val="004F4CC6"/>
    <w:rsid w:val="00533FA2"/>
    <w:rsid w:val="00535564"/>
    <w:rsid w:val="005411F7"/>
    <w:rsid w:val="00550DC9"/>
    <w:rsid w:val="00562F87"/>
    <w:rsid w:val="005653D3"/>
    <w:rsid w:val="005756EE"/>
    <w:rsid w:val="00575754"/>
    <w:rsid w:val="005969F5"/>
    <w:rsid w:val="005B20CB"/>
    <w:rsid w:val="005E45BC"/>
    <w:rsid w:val="005E77E2"/>
    <w:rsid w:val="006126F6"/>
    <w:rsid w:val="006341D0"/>
    <w:rsid w:val="00634C05"/>
    <w:rsid w:val="00644680"/>
    <w:rsid w:val="00663C3A"/>
    <w:rsid w:val="006A228C"/>
    <w:rsid w:val="007051F8"/>
    <w:rsid w:val="0070760E"/>
    <w:rsid w:val="007256FC"/>
    <w:rsid w:val="00737722"/>
    <w:rsid w:val="00750511"/>
    <w:rsid w:val="00755CC8"/>
    <w:rsid w:val="00790ED8"/>
    <w:rsid w:val="00797771"/>
    <w:rsid w:val="007B3BA5"/>
    <w:rsid w:val="007B6152"/>
    <w:rsid w:val="007D2A6E"/>
    <w:rsid w:val="007D535B"/>
    <w:rsid w:val="007E4D1F"/>
    <w:rsid w:val="007F4D34"/>
    <w:rsid w:val="008031F6"/>
    <w:rsid w:val="008046BE"/>
    <w:rsid w:val="00815277"/>
    <w:rsid w:val="0083180C"/>
    <w:rsid w:val="008333F4"/>
    <w:rsid w:val="00852F23"/>
    <w:rsid w:val="00866D9F"/>
    <w:rsid w:val="00876C21"/>
    <w:rsid w:val="0088110F"/>
    <w:rsid w:val="008A3B20"/>
    <w:rsid w:val="008E6E1B"/>
    <w:rsid w:val="008F3F29"/>
    <w:rsid w:val="0091717A"/>
    <w:rsid w:val="00942A6A"/>
    <w:rsid w:val="00960C5E"/>
    <w:rsid w:val="00970E8A"/>
    <w:rsid w:val="009C0544"/>
    <w:rsid w:val="009C2FFF"/>
    <w:rsid w:val="00A1363F"/>
    <w:rsid w:val="00A42922"/>
    <w:rsid w:val="00A9371A"/>
    <w:rsid w:val="00A95BEA"/>
    <w:rsid w:val="00AC3B4B"/>
    <w:rsid w:val="00AF7D48"/>
    <w:rsid w:val="00B0050D"/>
    <w:rsid w:val="00B01977"/>
    <w:rsid w:val="00B12C26"/>
    <w:rsid w:val="00B405E3"/>
    <w:rsid w:val="00B53E81"/>
    <w:rsid w:val="00B75586"/>
    <w:rsid w:val="00B87759"/>
    <w:rsid w:val="00B91397"/>
    <w:rsid w:val="00BA5170"/>
    <w:rsid w:val="00BC2089"/>
    <w:rsid w:val="00BD4604"/>
    <w:rsid w:val="00C01A2B"/>
    <w:rsid w:val="00C12A8C"/>
    <w:rsid w:val="00C24DF8"/>
    <w:rsid w:val="00C24FF3"/>
    <w:rsid w:val="00C25E1B"/>
    <w:rsid w:val="00C47F57"/>
    <w:rsid w:val="00C679F0"/>
    <w:rsid w:val="00C81AFA"/>
    <w:rsid w:val="00CF476E"/>
    <w:rsid w:val="00D11B1F"/>
    <w:rsid w:val="00D21FA6"/>
    <w:rsid w:val="00D2285A"/>
    <w:rsid w:val="00D5334E"/>
    <w:rsid w:val="00D6731C"/>
    <w:rsid w:val="00D725F1"/>
    <w:rsid w:val="00D757B8"/>
    <w:rsid w:val="00DB07EA"/>
    <w:rsid w:val="00E31AA8"/>
    <w:rsid w:val="00E32E27"/>
    <w:rsid w:val="00E34621"/>
    <w:rsid w:val="00E365CE"/>
    <w:rsid w:val="00E67D18"/>
    <w:rsid w:val="00E7353C"/>
    <w:rsid w:val="00E81B96"/>
    <w:rsid w:val="00EA3555"/>
    <w:rsid w:val="00EA3E1F"/>
    <w:rsid w:val="00EA4A9B"/>
    <w:rsid w:val="00ED2C23"/>
    <w:rsid w:val="00EF1906"/>
    <w:rsid w:val="00F146B6"/>
    <w:rsid w:val="00F35253"/>
    <w:rsid w:val="00F4707F"/>
    <w:rsid w:val="00F61C42"/>
    <w:rsid w:val="00F678A6"/>
    <w:rsid w:val="00F7538D"/>
    <w:rsid w:val="00F8453A"/>
    <w:rsid w:val="00FA2809"/>
    <w:rsid w:val="00FA571F"/>
    <w:rsid w:val="00FB35DD"/>
    <w:rsid w:val="00FD0403"/>
    <w:rsid w:val="00FD4A8D"/>
    <w:rsid w:val="00FE29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117AC3"/>
  <w15:docId w15:val="{6D060907-8BB9-4C5A-836D-D0D1CF26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1C0A13"/>
    <w:pPr>
      <w:widowControl w:val="0"/>
    </w:pPr>
    <w:rPr>
      <w:sz w:val="22"/>
      <w:szCs w:val="22"/>
      <w:lang w:val="en-US" w:eastAsia="en-US"/>
    </w:rPr>
  </w:style>
  <w:style w:type="paragraph" w:customStyle="1" w:styleId="vld">
    <w:name w:val="vld"/>
    <w:basedOn w:val="Parasts"/>
    <w:rsid w:val="001C0A13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/>
      <w:sz w:val="24"/>
      <w:szCs w:val="20"/>
      <w:lang w:val="lv-LV"/>
    </w:rPr>
  </w:style>
  <w:style w:type="character" w:customStyle="1" w:styleId="teaser">
    <w:name w:val="teaser"/>
    <w:basedOn w:val="Noklusjumarindkopasfonts"/>
    <w:rsid w:val="0017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ce.Rozenfelde\AppData\Local\Microsoft\Windows\INetCache\Content.Outlook\F9NX5ZV0\vienkrasu_LV_pirma_lapa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81362-B228-4CF5-9201-0504179D3DB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E03FCB-72EF-40AD-8D3D-C39EDD3FF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DCA7D-C6F7-4D5A-B45F-566BC541CBF9}"/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</Template>
  <TotalTime>10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Rozenfelde</dc:creator>
  <cp:lastModifiedBy>Sanda Ziņge</cp:lastModifiedBy>
  <cp:revision>5</cp:revision>
  <cp:lastPrinted>2018-06-12T12:04:00Z</cp:lastPrinted>
  <dcterms:created xsi:type="dcterms:W3CDTF">2023-07-13T09:06:00Z</dcterms:created>
  <dcterms:modified xsi:type="dcterms:W3CDTF">2023-07-20T07:44:00Z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