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770871" w:rsidP="004E3335" w14:paraId="7A1B4A9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770871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770871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7708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770871" w:rsidP="002110CB" w14:paraId="0408CBF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4E3335" w:rsidRPr="00770871" w:rsidP="004E3335" w14:paraId="6084644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CF78D52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520779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770871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03D63D3A" w14:textId="0B188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>Vecmīlgrāvja Attīstības Biedrība</w:t>
            </w:r>
          </w:p>
        </w:tc>
      </w:tr>
      <w:tr w14:paraId="6E176EB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770871" w:rsidP="004E3335" w14:paraId="4FF565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770871" w:rsidP="004E3335" w14:paraId="1453CE20" w14:textId="05F05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97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 xml:space="preserve">Lielāks 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>skeitparks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 xml:space="preserve"> = vairāk draugu Vecmīlgrāvī!”</w:t>
            </w:r>
          </w:p>
        </w:tc>
      </w:tr>
      <w:tr w14:paraId="7B7F5A7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770871" w:rsidP="004E3335" w14:paraId="13FFAB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770871" w:rsidP="004E3335" w14:paraId="527206E5" w14:textId="46E6B7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770871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A97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</w:t>
            </w:r>
            <w:r w:rsidR="007543C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A97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770871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3D7D0C7B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770871" w:rsidP="004E3335" w14:paraId="5FBDF7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15" w:rsidRPr="00770871" w:rsidP="004E3335" w14:paraId="702C2C3B" w14:textId="58B9B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2D1C2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NKMP</w:t>
            </w:r>
          </w:p>
          <w:p w:rsidR="005D3DE3" w:rsidRPr="00770871" w:rsidP="004E3335" w14:paraId="4D5AFE55" w14:textId="6803AD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2D1C2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8655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PAD</w:t>
            </w:r>
          </w:p>
          <w:p w:rsidR="005D3DE3" w:rsidRPr="00770871" w:rsidP="004E3335" w14:paraId="15BE3828" w14:textId="7028BE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2D1C2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8655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MVD</w:t>
            </w:r>
          </w:p>
        </w:tc>
      </w:tr>
    </w:tbl>
    <w:p w:rsidR="004E3335" w:rsidRPr="00770871" w:rsidP="004E3335" w14:paraId="01549C2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770871" w:rsidP="004E3335" w14:paraId="25F688D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4149"/>
        <w:gridCol w:w="5060"/>
      </w:tblGrid>
      <w:tr w14:paraId="0D1B55C5" w14:textId="77777777" w:rsidTr="005D3DE3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7DEC54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6E6C1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43BB8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49BC43AE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6CB613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202914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770871" w:rsidP="004E3335" w14:paraId="62F69D7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2D1C2E" w14:paraId="3ED4FFC4" w14:textId="384B5C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23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ktuāla 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</w:t>
            </w:r>
            <w:r w:rsidRPr="00770871" w:rsidR="005D3DE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D3DE3" w:rsidRPr="00770871" w:rsidP="002D1C2E" w14:paraId="02F689C5" w14:textId="470FF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23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:rsidR="005C4442" w:rsidRPr="00770871" w:rsidP="002D1C2E" w14:paraId="0C64C7AA" w14:textId="21764180">
            <w:pPr>
              <w:pStyle w:val="ListParagraph"/>
              <w:numPr>
                <w:ilvl w:val="0"/>
                <w:numId w:val="3"/>
              </w:numPr>
              <w:ind w:left="366" w:right="233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dokumentācijas izstrāde (paskaidrojuma raksta projekts) </w:t>
            </w:r>
            <w:r w:rsidRPr="00770871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un saskaņošana Rīgas domes Pilsētas attīstības departamentā – 2 līdz 4 mēneši;</w:t>
            </w:r>
          </w:p>
          <w:p w:rsidR="005C4442" w:rsidRPr="00770871" w:rsidP="002D1C2E" w14:paraId="114C86D9" w14:textId="27CE0B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23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 līdz līguma noslēgšanai, ja iepirkuma rezultāti netiek pārsūdzēti – 3 mēneši</w:t>
            </w:r>
            <w:r w:rsidRPr="00770871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770871" w:rsidP="002D1C2E" w14:paraId="3FDDEE40" w14:textId="4974F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23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būvniecības darbi – 3 līdz 12 mēneši (atkarībā no laika apstākļiem);</w:t>
            </w:r>
          </w:p>
          <w:p w:rsidR="005C4442" w:rsidRPr="00770871" w:rsidP="002D1C2E" w14:paraId="4009E8AA" w14:textId="6CB1B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right="233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neatkarīga, sertificēta spēļu laukumu inspektora spēļu laukuma 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pēcuzstādīšanas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pārbaudes atzinums – 1 nedēļa. </w:t>
            </w:r>
          </w:p>
          <w:p w:rsidR="005C4442" w:rsidRPr="00770871" w:rsidP="005C4442" w14:paraId="572F8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4E3335" w:rsidRPr="00770871" w:rsidP="002D1C2E" w14:paraId="2A02D543" w14:textId="5626A8A3">
            <w:pPr>
              <w:spacing w:after="0" w:line="240" w:lineRule="auto"/>
              <w:ind w:left="138" w:right="233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6EBC8E76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4E3335" w14:paraId="567D4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575B5D" w14:paraId="1F8B8E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2D1C2E" w14:paraId="47DA4171" w14:textId="74AED2D4">
            <w:pPr>
              <w:spacing w:after="0"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Pr="00770871" w:rsidR="00AB79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770871" w:rsidP="002D1C2E" w14:paraId="1B0D77E0" w14:textId="77777777">
            <w:pPr>
              <w:spacing w:after="0"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770871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770871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2B3DC85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52B226A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178189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060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2D1C2E" w14:paraId="2807D79C" w14:textId="5164E2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nepieciešamības);</w:t>
            </w:r>
          </w:p>
          <w:p w:rsidR="005D3DE3" w:rsidRPr="00770871" w:rsidP="002D1C2E" w14:paraId="265D4DFB" w14:textId="6C5C4156">
            <w:pPr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m, pēc nepieciešamības;</w:t>
            </w:r>
          </w:p>
          <w:p w:rsidR="005C4442" w:rsidRPr="00770871" w:rsidP="002D1C2E" w14:paraId="4FE75403" w14:textId="7FBEB2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 izstrāde un saskaņošana</w:t>
            </w:r>
            <w:r w:rsidRPr="00770871" w:rsidR="005D3DE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Rīgas domes Pilsētas attīstības departamenta Būvniecības kontroles pārvaldē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770871" w:rsidP="002D1C2E" w14:paraId="788ED6D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organizēšana;</w:t>
            </w:r>
          </w:p>
          <w:p w:rsidR="005C4442" w:rsidRPr="00770871" w:rsidP="002D1C2E" w14:paraId="1AD521E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5C4442" w:rsidRPr="00770871" w:rsidP="002D1C2E" w14:paraId="7D82FB2D" w14:textId="3F37B4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5C4442" w:rsidRPr="00770871" w:rsidP="002D1C2E" w14:paraId="5F900244" w14:textId="24EAE0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69395B3F" w14:textId="77777777" w:rsidTr="002D1C2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391FB0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0118E743" w14:textId="74A99E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2D1C2E" w:rsidP="002D1C2E" w14:paraId="336C9F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62A7D01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586E64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6BC77AF5" w14:textId="4CF29F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2D1C2E" w14:paraId="5EC4FCFE" w14:textId="451272FB">
            <w:pPr>
              <w:pStyle w:val="ListParagraph"/>
              <w:spacing w:after="0" w:line="240" w:lineRule="auto"/>
              <w:ind w:left="42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70000</w:t>
            </w:r>
            <w:r w:rsidRPr="00770871" w:rsidR="008827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0871" w:rsidR="0088276F">
              <w:rPr>
                <w:rFonts w:ascii="Times New Roman" w:hAnsi="Times New Roman" w:cs="Times New Roman"/>
                <w:sz w:val="26"/>
                <w:szCs w:val="26"/>
              </w:rPr>
              <w:t>0 EUR</w:t>
            </w:r>
          </w:p>
        </w:tc>
      </w:tr>
      <w:tr w14:paraId="27F7B493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670A7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184FC0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5C4442" w:rsidRPr="00770871" w:rsidP="005C4442" w14:paraId="469C04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6A71CD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2ADEA5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3A762F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6300F5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BB2" w:rsidRPr="00770871" w:rsidP="002D1C2E" w14:paraId="0B6ED4FC" w14:textId="50E651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</w:t>
            </w:r>
            <w:r w:rsidRPr="00770871" w:rsidR="002A569A">
              <w:rPr>
                <w:rFonts w:ascii="Times New Roman" w:hAnsi="Times New Roman" w:cs="Times New Roman"/>
                <w:sz w:val="26"/>
                <w:szCs w:val="26"/>
              </w:rPr>
              <w:t>āņem vērā esošā projektā (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 xml:space="preserve">Vecmīlgrāvja 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>skeitparks</w:t>
            </w:r>
            <w:r w:rsidRPr="00770871" w:rsidR="002A569A">
              <w:rPr>
                <w:rFonts w:ascii="Times New Roman" w:hAnsi="Times New Roman" w:cs="Times New Roman"/>
                <w:sz w:val="26"/>
                <w:szCs w:val="26"/>
              </w:rPr>
              <w:t>) veiktās izmaiņas, lai salāgotu projektu kārtas. Jāņem vērā 1. kārtas izmaiņu ietekmi uz būvniecības izmaksām.</w:t>
            </w:r>
          </w:p>
          <w:p w:rsidR="00745408" w:rsidP="002D1C2E" w14:paraId="542187AB" w14:textId="3F5154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Pēc nepieciešamības jāsaņem sertificēta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maksimāli mazāk ietekmētu esošo koku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:rsidR="002D1C2E" w:rsidRPr="002D1C2E" w:rsidP="002D1C2E" w14:paraId="34C085C2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>Risināt laukuma apgaismojumu;</w:t>
            </w:r>
          </w:p>
          <w:p w:rsidR="002D1C2E" w:rsidRPr="002D1C2E" w:rsidP="002D1C2E" w14:paraId="58D82244" w14:textId="2DD9EA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 xml:space="preserve">Izvēloties labiekārtojuma elementus, iepazīties ar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RD PAD</w:t>
            </w: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 xml:space="preserve">  izstrādātajiem labiekārtojuma elementu dizaina  ieteikumiem;</w:t>
            </w:r>
          </w:p>
          <w:p w:rsidR="002D1C2E" w:rsidRPr="002D1C2E" w:rsidP="002D1C2E" w14:paraId="10052BF2" w14:textId="5E4984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 xml:space="preserve">Paredzēt </w:t>
            </w: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>velostatīvus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i</w:t>
            </w: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>zvērtēt iespējas paredzēt  vienu komplektu atkritumu šķirošanas urnas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1C2E" w:rsidRPr="00770871" w:rsidP="002D1C2E" w14:paraId="2E3059DA" w14:textId="31739C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 xml:space="preserve">Visās  projekta  realizācijas stadijās (projektēšana, būvniecība) piedalīties sertificētam  </w:t>
            </w: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>arboristam</w:t>
            </w:r>
            <w:r w:rsidRPr="002D1C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D3DE3" w:rsidRPr="00770871" w:rsidP="002D1C2E" w14:paraId="07EAE771" w14:textId="40428C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rojekta pieteikuma tāmē nav pievienota pozīcija “neatkarīga, sertificēta spēļu laukumu inspektora spēļu laukuma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  <w:p w:rsidR="00745408" w:rsidRPr="00770871" w:rsidP="002D1C2E" w14:paraId="36DF1A10" w14:textId="6DE686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Ņemt vērā un izvērtēt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Rīgas domes Pilsētas attīstības departamenta Pilsētvides attīstības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pārvaldes norādījumu par  parka pārbūvei izstrādājamo būvniecības ieceres dokumentāciju, kurā veicama parka funkcionālā izpēte (audits).</w:t>
            </w:r>
          </w:p>
        </w:tc>
      </w:tr>
    </w:tbl>
    <w:p w:rsidR="004E3335" w:rsidRPr="00770871" w:rsidP="004E3335" w14:paraId="64D7404B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770871" w14:paraId="30CA75BB" w14:textId="77777777">
      <w:pPr>
        <w:rPr>
          <w:rFonts w:ascii="Times New Roman" w:hAnsi="Times New Roman" w:cs="Times New Roman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687E910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36E1933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227B4"/>
    <w:multiLevelType w:val="hybridMultilevel"/>
    <w:tmpl w:val="91F62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73EA"/>
    <w:multiLevelType w:val="hybridMultilevel"/>
    <w:tmpl w:val="6918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7D74"/>
    <w:multiLevelType w:val="hybridMultilevel"/>
    <w:tmpl w:val="4C9E9834"/>
    <w:lvl w:ilvl="0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">
    <w:nsid w:val="78EC5787"/>
    <w:multiLevelType w:val="hybridMultilevel"/>
    <w:tmpl w:val="8030512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A569A"/>
    <w:rsid w:val="002B5B1C"/>
    <w:rsid w:val="002D1C2E"/>
    <w:rsid w:val="00394DD4"/>
    <w:rsid w:val="003D0C72"/>
    <w:rsid w:val="004E3335"/>
    <w:rsid w:val="005062C0"/>
    <w:rsid w:val="00552AFF"/>
    <w:rsid w:val="00575B5D"/>
    <w:rsid w:val="005761FA"/>
    <w:rsid w:val="005773DC"/>
    <w:rsid w:val="005C4442"/>
    <w:rsid w:val="005D3DE3"/>
    <w:rsid w:val="00647D78"/>
    <w:rsid w:val="006B0B25"/>
    <w:rsid w:val="006E3BB2"/>
    <w:rsid w:val="00745408"/>
    <w:rsid w:val="0075189A"/>
    <w:rsid w:val="007543C0"/>
    <w:rsid w:val="00770871"/>
    <w:rsid w:val="0080687A"/>
    <w:rsid w:val="0086553D"/>
    <w:rsid w:val="0088276F"/>
    <w:rsid w:val="009D5E04"/>
    <w:rsid w:val="00A96CEF"/>
    <w:rsid w:val="00A97770"/>
    <w:rsid w:val="00AB7928"/>
    <w:rsid w:val="00B6547E"/>
    <w:rsid w:val="00C42805"/>
    <w:rsid w:val="00C42D8D"/>
    <w:rsid w:val="00DB6991"/>
    <w:rsid w:val="00E87032"/>
    <w:rsid w:val="00EB4115"/>
    <w:rsid w:val="00EE6E22"/>
    <w:rsid w:val="00F46681"/>
    <w:rsid w:val="00FD4FB3"/>
    <w:rsid w:val="00FF34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Virsraksts1Rakstz"/>
    <w:uiPriority w:val="9"/>
    <w:qFormat/>
    <w:rsid w:val="005C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character" w:customStyle="1" w:styleId="Virsraksts1Rakstz">
    <w:name w:val="Virsraksts 1 Rakstz."/>
    <w:basedOn w:val="DefaultParagraphFont"/>
    <w:link w:val="Heading1"/>
    <w:uiPriority w:val="9"/>
    <w:rsid w:val="005C444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5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52DFE-784D-4DCF-A181-B4A26656A5C7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17</cp:revision>
  <dcterms:created xsi:type="dcterms:W3CDTF">2023-07-13T11:37:00Z</dcterms:created>
  <dcterms:modified xsi:type="dcterms:W3CDTF">2023-09-04T10:07:00Z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