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96A36" w:rsidRPr="00A65FAF" w:rsidP="00096A36" w14:paraId="4EADE961" w14:textId="4A285FE1">
      <w:pPr>
        <w:ind w:left="360"/>
        <w:jc w:val="right"/>
        <w:rPr>
          <w:sz w:val="26"/>
          <w:szCs w:val="26"/>
          <w:lang w:val="lv-LV"/>
        </w:rPr>
      </w:pPr>
      <w:r w:rsidRPr="00A65FAF">
        <w:rPr>
          <w:sz w:val="26"/>
          <w:szCs w:val="26"/>
          <w:lang w:val="lv-LV"/>
        </w:rPr>
        <w:t>2. pielikums</w:t>
      </w:r>
    </w:p>
    <w:p w:rsidR="00096A36" w:rsidRPr="00A65FAF" w:rsidP="00096A36" w14:paraId="00DF05E9" w14:textId="77777777">
      <w:pPr>
        <w:ind w:left="360"/>
        <w:jc w:val="right"/>
        <w:rPr>
          <w:sz w:val="26"/>
          <w:szCs w:val="26"/>
          <w:lang w:val="lv-LV"/>
        </w:rPr>
      </w:pPr>
      <w:r w:rsidRPr="00A65FAF">
        <w:rPr>
          <w:sz w:val="26"/>
          <w:szCs w:val="26"/>
          <w:lang w:val="lv-LV"/>
        </w:rPr>
        <w:t>Pasākuma “Rīgas brīvprātīgo godināšana 2024” nolikumam</w:t>
      </w:r>
    </w:p>
    <w:p w:rsidR="00096A36" w:rsidP="00A43238" w14:paraId="4FB968CC" w14:textId="77777777">
      <w:pPr>
        <w:jc w:val="both"/>
        <w:rPr>
          <w:b/>
          <w:bCs/>
          <w:lang w:val="lv-LV"/>
        </w:rPr>
      </w:pPr>
    </w:p>
    <w:p w:rsidR="00FC6963" w:rsidP="00FC6963" w14:paraId="3068B153" w14:textId="77777777">
      <w:pPr>
        <w:jc w:val="center"/>
        <w:rPr>
          <w:b/>
          <w:bCs/>
          <w:sz w:val="26"/>
          <w:szCs w:val="26"/>
          <w:lang w:val="lv-LV"/>
        </w:rPr>
      </w:pPr>
      <w:r w:rsidRPr="00FC6963">
        <w:rPr>
          <w:b/>
          <w:bCs/>
          <w:sz w:val="26"/>
          <w:szCs w:val="26"/>
          <w:lang w:val="lv-LV"/>
        </w:rPr>
        <w:t>Informācija par personas datu apstrādi</w:t>
      </w:r>
      <w:r w:rsidRPr="00FC6963" w:rsidR="00B05541">
        <w:rPr>
          <w:b/>
          <w:bCs/>
          <w:sz w:val="26"/>
          <w:szCs w:val="26"/>
          <w:lang w:val="lv-LV"/>
        </w:rPr>
        <w:t xml:space="preserve"> </w:t>
      </w:r>
    </w:p>
    <w:p w:rsidR="00B05541" w:rsidRPr="00FC6963" w:rsidP="00FC6963" w14:paraId="23DA1288" w14:textId="54967C4E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s</w:t>
      </w:r>
      <w:r w:rsidRPr="00FC6963">
        <w:rPr>
          <w:b/>
          <w:bCs/>
          <w:sz w:val="26"/>
          <w:szCs w:val="26"/>
          <w:lang w:val="lv-LV"/>
        </w:rPr>
        <w:t xml:space="preserve">aistībā ar </w:t>
      </w:r>
      <w:r w:rsidR="00FC6963">
        <w:rPr>
          <w:b/>
          <w:bCs/>
          <w:sz w:val="26"/>
          <w:szCs w:val="26"/>
          <w:lang w:val="lv-LV"/>
        </w:rPr>
        <w:t>p</w:t>
      </w:r>
      <w:r w:rsidRPr="00FC6963" w:rsidR="00FC6963">
        <w:rPr>
          <w:b/>
          <w:bCs/>
          <w:sz w:val="26"/>
          <w:szCs w:val="26"/>
          <w:lang w:val="lv-LV"/>
        </w:rPr>
        <w:t>asākum</w:t>
      </w:r>
      <w:r w:rsidR="00DF24AA">
        <w:rPr>
          <w:b/>
          <w:bCs/>
          <w:sz w:val="26"/>
          <w:szCs w:val="26"/>
          <w:lang w:val="lv-LV"/>
        </w:rPr>
        <w:t>u</w:t>
      </w:r>
      <w:r w:rsidRPr="00FC6963" w:rsidR="00FC6963">
        <w:rPr>
          <w:b/>
          <w:bCs/>
          <w:sz w:val="26"/>
          <w:szCs w:val="26"/>
          <w:lang w:val="lv-LV"/>
        </w:rPr>
        <w:t xml:space="preserve"> “Rīgas brīvprātīgo godināšana 2024”</w:t>
      </w:r>
    </w:p>
    <w:p w:rsidR="00A43238" w:rsidRPr="00FC6963" w:rsidP="00A43238" w14:paraId="4B2A9E6A" w14:textId="76B82DD7">
      <w:pPr>
        <w:jc w:val="both"/>
        <w:rPr>
          <w:sz w:val="26"/>
          <w:szCs w:val="26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3414"/>
        <w:gridCol w:w="4882"/>
      </w:tblGrid>
      <w:tr w14:paraId="456E90D8" w14:textId="77777777" w:rsidTr="00126385">
        <w:tblPrEx>
          <w:tblW w:w="0" w:type="auto"/>
          <w:tblLook w:val="04A0"/>
        </w:tblPrEx>
        <w:tc>
          <w:tcPr>
            <w:tcW w:w="3414" w:type="dxa"/>
          </w:tcPr>
          <w:p w:rsidR="00126385" w:rsidRPr="00FC6963" w:rsidP="00126385" w14:paraId="7DA43BC8" w14:textId="77777777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>Personas datu apstrādes pārzinis</w:t>
            </w:r>
          </w:p>
        </w:tc>
        <w:tc>
          <w:tcPr>
            <w:tcW w:w="4882" w:type="dxa"/>
          </w:tcPr>
          <w:p w:rsidR="00126385" w:rsidRPr="00126385" w:rsidP="00126385" w14:paraId="20966A09" w14:textId="28B2F4BC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126385">
              <w:rPr>
                <w:sz w:val="26"/>
                <w:szCs w:val="26"/>
                <w:lang w:val="lv-LV"/>
              </w:rPr>
              <w:t xml:space="preserve">Rīgas valstspilsētas pašvaldība Rīgas Apkaimju iedzīvotāju centra personā, adrese: Eduarda </w:t>
            </w:r>
            <w:r w:rsidRPr="00126385">
              <w:rPr>
                <w:sz w:val="26"/>
                <w:szCs w:val="26"/>
                <w:lang w:val="lv-LV"/>
              </w:rPr>
              <w:t>Smiļģa</w:t>
            </w:r>
            <w:r w:rsidRPr="00126385">
              <w:rPr>
                <w:sz w:val="26"/>
                <w:szCs w:val="26"/>
                <w:lang w:val="lv-LV"/>
              </w:rPr>
              <w:t xml:space="preserve"> iela 46, Rīga, LV-1002, tālrunis: 80000800, elektroniskā pasta adrese: aic@riga.lv.</w:t>
            </w:r>
          </w:p>
        </w:tc>
      </w:tr>
      <w:tr w14:paraId="08A10303" w14:textId="77777777" w:rsidTr="00126385">
        <w:tblPrEx>
          <w:tblW w:w="0" w:type="auto"/>
          <w:tblLook w:val="04A0"/>
        </w:tblPrEx>
        <w:tc>
          <w:tcPr>
            <w:tcW w:w="3414" w:type="dxa"/>
          </w:tcPr>
          <w:p w:rsidR="00126385" w:rsidRPr="00FC6963" w:rsidP="00126385" w14:paraId="3DB78370" w14:textId="77777777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>Personas datu aizsardzības speciālists</w:t>
            </w:r>
          </w:p>
        </w:tc>
        <w:tc>
          <w:tcPr>
            <w:tcW w:w="4882" w:type="dxa"/>
          </w:tcPr>
          <w:p w:rsidR="00126385" w:rsidRPr="00126385" w:rsidP="00126385" w14:paraId="443A38C7" w14:textId="2CD685A8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126385">
              <w:rPr>
                <w:sz w:val="26"/>
                <w:szCs w:val="26"/>
                <w:lang w:val="lv-LV"/>
              </w:rPr>
              <w:t>Rīgas valstspilsētas pašvaldības Centrālās administrācijas Datu aizsardzības un informācijas tehnoloģiju drošības centrs, adrese: Dzirciema iela 28, Rīga, LV-1007, elektroniskā pasta adrese: dac@riga.lv.</w:t>
            </w:r>
          </w:p>
        </w:tc>
      </w:tr>
    </w:tbl>
    <w:p w:rsidR="00704DB9" w:rsidRPr="00FC6963" w:rsidP="00A43238" w14:paraId="12C37CC8" w14:textId="7096B8E1">
      <w:pPr>
        <w:jc w:val="both"/>
        <w:rPr>
          <w:sz w:val="26"/>
          <w:szCs w:val="26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3380"/>
        <w:gridCol w:w="4916"/>
      </w:tblGrid>
      <w:tr w14:paraId="29A34A2A" w14:textId="77777777" w:rsidTr="003A6365">
        <w:tblPrEx>
          <w:tblW w:w="0" w:type="auto"/>
          <w:tblLook w:val="04A0"/>
        </w:tblPrEx>
        <w:tc>
          <w:tcPr>
            <w:tcW w:w="3380" w:type="dxa"/>
          </w:tcPr>
          <w:p w:rsidR="00704DB9" w:rsidRPr="00FC6963" w:rsidP="00704DB9" w14:paraId="2A3B7263" w14:textId="77777777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>Nolūks personas datu apstrādei</w:t>
            </w:r>
          </w:p>
        </w:tc>
        <w:tc>
          <w:tcPr>
            <w:tcW w:w="4916" w:type="dxa"/>
          </w:tcPr>
          <w:p w:rsidR="000A6C5B" w:rsidP="00192958" w14:paraId="7210B179" w14:textId="77777777">
            <w:pPr>
              <w:ind w:firstLine="0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1. g</w:t>
            </w:r>
            <w:r w:rsidR="00126385">
              <w:rPr>
                <w:noProof/>
                <w:sz w:val="26"/>
                <w:szCs w:val="26"/>
                <w:lang w:val="lv-LV"/>
              </w:rPr>
              <w:t xml:space="preserve">odināt </w:t>
            </w:r>
            <w:r w:rsidRPr="00126385" w:rsidR="00126385">
              <w:rPr>
                <w:noProof/>
                <w:sz w:val="26"/>
                <w:szCs w:val="26"/>
                <w:lang w:val="lv-LV"/>
              </w:rPr>
              <w:t>brīvprātīgā darba veicēju</w:t>
            </w:r>
            <w:r w:rsidR="00126385">
              <w:rPr>
                <w:noProof/>
                <w:sz w:val="26"/>
                <w:szCs w:val="26"/>
                <w:lang w:val="lv-LV"/>
              </w:rPr>
              <w:t xml:space="preserve">s, kas </w:t>
            </w:r>
            <w:r w:rsidRPr="00126385" w:rsidR="00126385">
              <w:rPr>
                <w:noProof/>
                <w:sz w:val="26"/>
                <w:szCs w:val="26"/>
                <w:lang w:val="lv-LV"/>
              </w:rPr>
              <w:t xml:space="preserve">brīvprātīgo darbu veic </w:t>
            </w:r>
            <w:r w:rsidR="00126385">
              <w:rPr>
                <w:noProof/>
                <w:sz w:val="26"/>
                <w:szCs w:val="26"/>
                <w:lang w:val="lv-LV"/>
              </w:rPr>
              <w:t xml:space="preserve">Rīgas valstspilsētas </w:t>
            </w:r>
            <w:r w:rsidRPr="00126385" w:rsidR="00126385">
              <w:rPr>
                <w:noProof/>
                <w:sz w:val="26"/>
                <w:szCs w:val="26"/>
                <w:lang w:val="lv-LV"/>
              </w:rPr>
              <w:t>pašvaldības administratīvājā teritorijā</w:t>
            </w:r>
            <w:r>
              <w:rPr>
                <w:noProof/>
                <w:sz w:val="26"/>
                <w:szCs w:val="26"/>
                <w:lang w:val="lv-LV"/>
              </w:rPr>
              <w:t>;</w:t>
            </w:r>
          </w:p>
          <w:p w:rsidR="00B05541" w:rsidRPr="00126385" w:rsidP="00192958" w14:paraId="45A0171B" w14:textId="01CC70F6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2.</w:t>
            </w:r>
            <w:r w:rsidR="00C07E69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C07E69" w:rsidR="00C07E69">
              <w:rPr>
                <w:noProof/>
                <w:sz w:val="26"/>
                <w:szCs w:val="26"/>
                <w:lang w:val="lv-LV"/>
              </w:rPr>
              <w:t>popularizēt brīvprātīgā darba kustību pašvaldībā</w:t>
            </w:r>
            <w:r w:rsidR="00C07E69">
              <w:rPr>
                <w:noProof/>
                <w:sz w:val="26"/>
                <w:szCs w:val="26"/>
                <w:lang w:val="lv-LV"/>
              </w:rPr>
              <w:t>.</w:t>
            </w:r>
          </w:p>
        </w:tc>
      </w:tr>
      <w:tr w14:paraId="4ED48C12" w14:textId="77777777" w:rsidTr="003A6365">
        <w:tblPrEx>
          <w:tblW w:w="0" w:type="auto"/>
          <w:tblLook w:val="04A0"/>
        </w:tblPrEx>
        <w:tc>
          <w:tcPr>
            <w:tcW w:w="3380" w:type="dxa"/>
          </w:tcPr>
          <w:p w:rsidR="00704DB9" w:rsidRPr="00FC6963" w:rsidP="00704DB9" w14:paraId="7861018D" w14:textId="77777777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>Apstrādes juridiskais pamats</w:t>
            </w:r>
          </w:p>
        </w:tc>
        <w:tc>
          <w:tcPr>
            <w:tcW w:w="4916" w:type="dxa"/>
          </w:tcPr>
          <w:p w:rsidR="00704DB9" w:rsidP="006D5AD2" w14:paraId="63BEE373" w14:textId="49128796">
            <w:pPr>
              <w:ind w:firstLine="0"/>
              <w:rPr>
                <w:sz w:val="26"/>
                <w:szCs w:val="26"/>
                <w:shd w:val="clear" w:color="auto" w:fill="FFFFFF"/>
                <w:lang w:val="lv-LV"/>
              </w:rPr>
            </w:pPr>
            <w:r w:rsidRPr="00E5731F">
              <w:rPr>
                <w:sz w:val="26"/>
                <w:szCs w:val="26"/>
                <w:shd w:val="clear" w:color="auto" w:fill="FFFFFF"/>
                <w:lang w:val="lv-LV"/>
              </w:rPr>
              <w:t>30.03.2023. Rīgas domes saistoš</w:t>
            </w:r>
            <w:r>
              <w:rPr>
                <w:sz w:val="26"/>
                <w:szCs w:val="26"/>
                <w:shd w:val="clear" w:color="auto" w:fill="FFFFFF"/>
                <w:lang w:val="lv-LV"/>
              </w:rPr>
              <w:t>o</w:t>
            </w:r>
            <w:r w:rsidRPr="00E5731F">
              <w:rPr>
                <w:sz w:val="26"/>
                <w:szCs w:val="26"/>
                <w:shd w:val="clear" w:color="auto" w:fill="FFFFFF"/>
                <w:lang w:val="lv-LV"/>
              </w:rPr>
              <w:t xml:space="preserve"> noteikum</w:t>
            </w:r>
            <w:r>
              <w:rPr>
                <w:sz w:val="26"/>
                <w:szCs w:val="26"/>
                <w:shd w:val="clear" w:color="auto" w:fill="FFFFFF"/>
                <w:lang w:val="lv-LV"/>
              </w:rPr>
              <w:t>u</w:t>
            </w:r>
            <w:r w:rsidRPr="00E5731F">
              <w:rPr>
                <w:sz w:val="26"/>
                <w:szCs w:val="26"/>
                <w:shd w:val="clear" w:color="auto" w:fill="FFFFFF"/>
                <w:lang w:val="lv-LV"/>
              </w:rPr>
              <w:t xml:space="preserve"> Nr. RD-23-235-sn </w:t>
            </w:r>
            <w:r>
              <w:rPr>
                <w:sz w:val="26"/>
                <w:szCs w:val="26"/>
                <w:shd w:val="clear" w:color="auto" w:fill="FFFFFF"/>
                <w:lang w:val="lv-LV"/>
              </w:rPr>
              <w:t>“</w:t>
            </w:r>
            <w:r w:rsidRPr="00E5731F">
              <w:rPr>
                <w:sz w:val="26"/>
                <w:szCs w:val="26"/>
                <w:shd w:val="clear" w:color="auto" w:fill="FFFFFF"/>
                <w:lang w:val="lv-LV"/>
              </w:rPr>
              <w:t>Rīgas valstspilsētas pašvaldības nolikum</w:t>
            </w:r>
            <w:r>
              <w:rPr>
                <w:sz w:val="26"/>
                <w:szCs w:val="26"/>
                <w:shd w:val="clear" w:color="auto" w:fill="FFFFFF"/>
                <w:lang w:val="lv-LV"/>
              </w:rPr>
              <w:t>s”</w:t>
            </w:r>
            <w:r w:rsidRPr="00E5731F">
              <w:rPr>
                <w:sz w:val="26"/>
                <w:szCs w:val="26"/>
                <w:shd w:val="clear" w:color="auto" w:fill="FFFFFF"/>
                <w:lang w:val="lv-LV"/>
              </w:rPr>
              <w:t xml:space="preserve"> 79.9. apakšpunkts; </w:t>
            </w:r>
            <w:r>
              <w:rPr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 w:rsidRPr="00DF24AA" w:rsidR="00176FAF">
              <w:rPr>
                <w:sz w:val="26"/>
                <w:szCs w:val="26"/>
                <w:shd w:val="clear" w:color="auto" w:fill="FFFFFF"/>
                <w:lang w:val="lv-LV"/>
              </w:rPr>
              <w:t>Rīgas pilsētas   sabiedrības integrācijas pamatnostādnes        2019.–2024.gadam</w:t>
            </w:r>
            <w:r w:rsidR="006D5AD2">
              <w:rPr>
                <w:sz w:val="26"/>
                <w:szCs w:val="26"/>
                <w:shd w:val="clear" w:color="auto" w:fill="FFFFFF"/>
                <w:lang w:val="lv-LV"/>
              </w:rPr>
              <w:t xml:space="preserve"> (a</w:t>
            </w:r>
            <w:r w:rsidRPr="006D5AD2" w:rsidR="006D5AD2">
              <w:rPr>
                <w:sz w:val="26"/>
                <w:szCs w:val="26"/>
                <w:shd w:val="clear" w:color="auto" w:fill="FFFFFF"/>
                <w:lang w:val="lv-LV"/>
              </w:rPr>
              <w:t>pstiprinātas</w:t>
            </w:r>
            <w:r w:rsidR="006D5AD2">
              <w:rPr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 w:rsidRPr="006D5AD2" w:rsidR="006D5AD2">
              <w:rPr>
                <w:sz w:val="26"/>
                <w:szCs w:val="26"/>
                <w:shd w:val="clear" w:color="auto" w:fill="FFFFFF"/>
                <w:lang w:val="lv-LV"/>
              </w:rPr>
              <w:t>ar Rīgas domes 25.09.2019.</w:t>
            </w:r>
            <w:r w:rsidR="006D5AD2">
              <w:rPr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 w:rsidRPr="006D5AD2" w:rsidR="006D5AD2">
              <w:rPr>
                <w:sz w:val="26"/>
                <w:szCs w:val="26"/>
                <w:shd w:val="clear" w:color="auto" w:fill="FFFFFF"/>
                <w:lang w:val="lv-LV"/>
              </w:rPr>
              <w:t>lēmumu Nr.2589</w:t>
            </w:r>
            <w:r w:rsidR="006D5AD2">
              <w:rPr>
                <w:sz w:val="26"/>
                <w:szCs w:val="26"/>
                <w:shd w:val="clear" w:color="auto" w:fill="FFFFFF"/>
                <w:lang w:val="lv-LV"/>
              </w:rPr>
              <w:t>)</w:t>
            </w:r>
            <w:r>
              <w:rPr>
                <w:sz w:val="26"/>
                <w:szCs w:val="26"/>
                <w:shd w:val="clear" w:color="auto" w:fill="FFFFFF"/>
                <w:lang w:val="lv-LV"/>
              </w:rPr>
              <w:t>.</w:t>
            </w:r>
          </w:p>
          <w:p w:rsidR="009A1054" w:rsidRPr="00DF24AA" w:rsidP="00BF49E0" w14:paraId="4E87E7CD" w14:textId="38BB31DD">
            <w:pPr>
              <w:ind w:firstLine="0"/>
              <w:rPr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sz w:val="26"/>
                <w:szCs w:val="26"/>
                <w:shd w:val="clear" w:color="auto" w:fill="FFFFFF"/>
                <w:lang w:val="lv-LV"/>
              </w:rPr>
              <w:t>P</w:t>
            </w:r>
            <w:r w:rsidRPr="009A1054">
              <w:rPr>
                <w:sz w:val="26"/>
                <w:szCs w:val="26"/>
                <w:shd w:val="clear" w:color="auto" w:fill="FFFFFF"/>
                <w:lang w:val="lv-LV"/>
              </w:rPr>
              <w:t>ārzinim tiesību aktos noteikto funkciju un juridisko pienākumu izpilde Vispārīgās datu aizsardzības regulas 6. panta 1. punkta e) apakšpunkts</w:t>
            </w:r>
            <w:r>
              <w:rPr>
                <w:sz w:val="26"/>
                <w:szCs w:val="26"/>
                <w:shd w:val="clear" w:color="auto" w:fill="FFFFFF"/>
                <w:lang w:val="lv-LV"/>
              </w:rPr>
              <w:t xml:space="preserve">, </w:t>
            </w:r>
            <w:r w:rsidRPr="009A1054">
              <w:rPr>
                <w:sz w:val="26"/>
                <w:szCs w:val="26"/>
                <w:shd w:val="clear" w:color="auto" w:fill="FFFFFF"/>
                <w:lang w:val="lv-LV"/>
              </w:rPr>
              <w:t>3.punkta b) apakšpunkts.</w:t>
            </w:r>
          </w:p>
        </w:tc>
      </w:tr>
      <w:tr w14:paraId="1CDB5E66" w14:textId="77777777" w:rsidTr="003A6365">
        <w:tblPrEx>
          <w:tblW w:w="0" w:type="auto"/>
          <w:tblLook w:val="04A0"/>
        </w:tblPrEx>
        <w:tc>
          <w:tcPr>
            <w:tcW w:w="3380" w:type="dxa"/>
          </w:tcPr>
          <w:p w:rsidR="00704DB9" w:rsidRPr="00FC6963" w:rsidP="00704DB9" w14:paraId="4B0E7E42" w14:textId="77777777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>Iespējamie personas datu saņēmēji vai saņēmēju kategorijas, ja tādas ir</w:t>
            </w:r>
          </w:p>
        </w:tc>
        <w:tc>
          <w:tcPr>
            <w:tcW w:w="4916" w:type="dxa"/>
          </w:tcPr>
          <w:p w:rsidR="00704DB9" w:rsidRPr="00DF24AA" w:rsidP="004B6BB2" w14:paraId="4BB5E9E9" w14:textId="6315430F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DF24AA">
              <w:rPr>
                <w:rFonts w:eastAsiaTheme="minorHAnsi" w:cstheme="minorBidi"/>
                <w:sz w:val="26"/>
                <w:szCs w:val="26"/>
                <w:lang w:val="lv-LV"/>
              </w:rPr>
              <w:t>Rīgas Apkaimju iedzīvotāju centrs,</w:t>
            </w:r>
            <w:r w:rsidR="008D46F7">
              <w:rPr>
                <w:rFonts w:eastAsiaTheme="minorHAnsi" w:cstheme="minorBidi"/>
                <w:sz w:val="26"/>
                <w:szCs w:val="26"/>
                <w:lang w:val="lv-LV"/>
              </w:rPr>
              <w:t xml:space="preserve"> Rīgas valstspilsētas pašvaldības Komunikācijas pārvalde,</w:t>
            </w:r>
            <w:r w:rsidRPr="00DF24AA">
              <w:rPr>
                <w:rFonts w:eastAsiaTheme="minorHAnsi" w:cstheme="minorBidi"/>
                <w:sz w:val="26"/>
                <w:szCs w:val="26"/>
                <w:lang w:val="lv-LV"/>
              </w:rPr>
              <w:t xml:space="preserve"> Rīgas valstspilsētas pašvaldības aģentūra "Rīgas digitālā aģentūra" tehniskā atbalsta nodrošināšanai.</w:t>
            </w:r>
          </w:p>
        </w:tc>
      </w:tr>
      <w:tr w14:paraId="29F4CD04" w14:textId="77777777" w:rsidTr="003A6365">
        <w:tblPrEx>
          <w:tblW w:w="0" w:type="auto"/>
          <w:tblLook w:val="04A0"/>
        </w:tblPrEx>
        <w:tc>
          <w:tcPr>
            <w:tcW w:w="3380" w:type="dxa"/>
          </w:tcPr>
          <w:p w:rsidR="00704DB9" w:rsidRPr="00FC6963" w:rsidP="00C752A1" w14:paraId="26C11EDC" w14:textId="47B8056B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 xml:space="preserve">Informācija </w:t>
            </w:r>
            <w:r w:rsidRPr="00FC6963" w:rsidR="00BA5684">
              <w:rPr>
                <w:rFonts w:eastAsiaTheme="minorHAnsi" w:cstheme="minorBidi"/>
                <w:sz w:val="26"/>
                <w:szCs w:val="26"/>
                <w:lang w:val="lv-LV"/>
              </w:rPr>
              <w:t>par</w:t>
            </w: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 xml:space="preserve"> personas dat</w:t>
            </w:r>
            <w:r w:rsidRPr="00FC6963" w:rsidR="00BA5684">
              <w:rPr>
                <w:rFonts w:eastAsiaTheme="minorHAnsi" w:cstheme="minorBidi"/>
                <w:sz w:val="26"/>
                <w:szCs w:val="26"/>
                <w:lang w:val="lv-LV"/>
              </w:rPr>
              <w:t>u nosūtīšanu</w:t>
            </w: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 xml:space="preserve"> uz trešo valsti (ārpus E</w:t>
            </w:r>
            <w:r w:rsidRPr="00FC6963" w:rsidR="00454F4D">
              <w:rPr>
                <w:rFonts w:eastAsiaTheme="minorHAnsi" w:cstheme="minorBidi"/>
                <w:sz w:val="26"/>
                <w:szCs w:val="26"/>
                <w:lang w:val="lv-LV"/>
              </w:rPr>
              <w:t>S</w:t>
            </w: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>/EEZ) vai starptautisku organizāciju (t.sk. atsauce uz atbilstošām vai piemērotām garantijām)</w:t>
            </w:r>
          </w:p>
        </w:tc>
        <w:tc>
          <w:tcPr>
            <w:tcW w:w="4916" w:type="dxa"/>
          </w:tcPr>
          <w:p w:rsidR="00704DB9" w:rsidRPr="00DF24AA" w:rsidP="004B6BB2" w14:paraId="59C9B36A" w14:textId="66D02BF1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DF24AA">
              <w:rPr>
                <w:rFonts w:eastAsiaTheme="minorHAnsi" w:cstheme="minorBidi"/>
                <w:sz w:val="26"/>
                <w:szCs w:val="26"/>
                <w:lang w:val="lv-LV"/>
              </w:rPr>
              <w:t>Nenotiks.</w:t>
            </w:r>
          </w:p>
        </w:tc>
      </w:tr>
      <w:tr w14:paraId="4F6FE154" w14:textId="77777777" w:rsidTr="003A6365">
        <w:tblPrEx>
          <w:tblW w:w="0" w:type="auto"/>
          <w:tblLook w:val="04A0"/>
        </w:tblPrEx>
        <w:tc>
          <w:tcPr>
            <w:tcW w:w="3380" w:type="dxa"/>
          </w:tcPr>
          <w:p w:rsidR="00704DB9" w:rsidRPr="00FC6963" w:rsidP="00C752A1" w14:paraId="2F69CE52" w14:textId="77777777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>Laikposms, cik ilgi personas dati tiks glabāti, vai, ja tas nav iespējams, kritēriji, ko izmanto minētā laikposma noteikšanai</w:t>
            </w:r>
          </w:p>
        </w:tc>
        <w:tc>
          <w:tcPr>
            <w:tcW w:w="4916" w:type="dxa"/>
          </w:tcPr>
          <w:p w:rsidR="00704DB9" w:rsidRPr="00DF24AA" w:rsidP="00960D72" w14:paraId="226D1FF6" w14:textId="31E1A2AE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DF24AA">
              <w:rPr>
                <w:rFonts w:eastAsiaTheme="minorHAnsi" w:cstheme="minorBidi"/>
                <w:sz w:val="26"/>
                <w:szCs w:val="26"/>
                <w:lang w:val="lv-LV"/>
              </w:rPr>
              <w:t>Glabāšanas laiks 1 gads saskaņā ar Rīgas Apkaimju iedzīvotāju centra dokumentu klasifikācijas shēmu.</w:t>
            </w:r>
          </w:p>
        </w:tc>
      </w:tr>
      <w:tr w14:paraId="4D8D8351" w14:textId="77777777" w:rsidTr="003A6365">
        <w:tblPrEx>
          <w:tblW w:w="0" w:type="auto"/>
          <w:tblLook w:val="04A0"/>
        </w:tblPrEx>
        <w:tc>
          <w:tcPr>
            <w:tcW w:w="3380" w:type="dxa"/>
          </w:tcPr>
          <w:p w:rsidR="00704DB9" w:rsidRPr="00FC6963" w:rsidP="00C752A1" w14:paraId="12243FDD" w14:textId="77777777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 xml:space="preserve">Kādas sekas var būt gadījumos, kad persona nesniegs savus datus </w:t>
            </w:r>
          </w:p>
        </w:tc>
        <w:tc>
          <w:tcPr>
            <w:tcW w:w="4916" w:type="dxa"/>
          </w:tcPr>
          <w:p w:rsidR="00704DB9" w:rsidRPr="00FC6963" w:rsidP="004A3533" w14:paraId="13B2CDCA" w14:textId="2DAA4B85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4A3533">
              <w:rPr>
                <w:rFonts w:eastAsiaTheme="minorHAnsi" w:cstheme="minorBidi"/>
                <w:sz w:val="26"/>
                <w:szCs w:val="26"/>
                <w:lang w:val="lv-LV"/>
              </w:rPr>
              <w:t>Ja personas dati netiks sniegti, nebūs iespējams godināt brīvprātīgā darba veicējus</w:t>
            </w:r>
            <w:r>
              <w:rPr>
                <w:rFonts w:eastAsiaTheme="minorHAnsi" w:cstheme="minorBidi"/>
                <w:sz w:val="26"/>
                <w:szCs w:val="26"/>
                <w:lang w:val="lv-LV"/>
              </w:rPr>
              <w:t xml:space="preserve"> un </w:t>
            </w:r>
            <w:r w:rsidRPr="004A3533">
              <w:rPr>
                <w:rFonts w:eastAsiaTheme="minorHAnsi" w:cstheme="minorBidi"/>
                <w:sz w:val="26"/>
                <w:szCs w:val="26"/>
                <w:lang w:val="lv-LV"/>
              </w:rPr>
              <w:t>popularizēt brīvprātīgā darba kustību pašvaldībā</w:t>
            </w:r>
          </w:p>
        </w:tc>
      </w:tr>
      <w:tr w14:paraId="03AD5425" w14:textId="77777777" w:rsidTr="003A6365">
        <w:tblPrEx>
          <w:tblW w:w="0" w:type="auto"/>
          <w:tblLook w:val="04A0"/>
        </w:tblPrEx>
        <w:tc>
          <w:tcPr>
            <w:tcW w:w="3380" w:type="dxa"/>
          </w:tcPr>
          <w:p w:rsidR="00704DB9" w:rsidRPr="00FC6963" w:rsidP="00C752A1" w14:paraId="48F39876" w14:textId="6179AB59">
            <w:pPr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 w:rsidRPr="00FC6963">
              <w:rPr>
                <w:rFonts w:eastAsiaTheme="minorHAnsi" w:cstheme="minorBidi"/>
                <w:sz w:val="26"/>
                <w:szCs w:val="26"/>
                <w:lang w:val="lv-LV"/>
              </w:rPr>
              <w:t>Datu avoti</w:t>
            </w:r>
            <w:r w:rsidRPr="00FC6963" w:rsidR="005270D7">
              <w:rPr>
                <w:rFonts w:eastAsiaTheme="minorHAnsi" w:cstheme="minorBidi"/>
                <w:sz w:val="26"/>
                <w:szCs w:val="26"/>
                <w:lang w:val="lv-LV"/>
              </w:rPr>
              <w:t xml:space="preserve"> un personas datu kategorijas</w:t>
            </w:r>
          </w:p>
        </w:tc>
        <w:tc>
          <w:tcPr>
            <w:tcW w:w="4916" w:type="dxa"/>
          </w:tcPr>
          <w:p w:rsidR="00704DB9" w:rsidRPr="00FC6963" w:rsidP="007F23E1" w14:paraId="442CBF22" w14:textId="1177F19D">
            <w:pPr>
              <w:tabs>
                <w:tab w:val="left" w:pos="334"/>
              </w:tabs>
              <w:ind w:firstLine="0"/>
              <w:rPr>
                <w:rFonts w:eastAsiaTheme="minorHAnsi" w:cstheme="minorBidi"/>
                <w:sz w:val="26"/>
                <w:szCs w:val="26"/>
                <w:lang w:val="lv-LV"/>
              </w:rPr>
            </w:pPr>
            <w:r>
              <w:rPr>
                <w:rFonts w:eastAsiaTheme="minorHAnsi" w:cstheme="minorBidi"/>
                <w:sz w:val="26"/>
                <w:szCs w:val="26"/>
                <w:lang w:val="lv-LV"/>
              </w:rPr>
              <w:t>B</w:t>
            </w:r>
            <w:r w:rsidRPr="00C95A68">
              <w:rPr>
                <w:rFonts w:eastAsiaTheme="minorHAnsi" w:cstheme="minorBidi"/>
                <w:sz w:val="26"/>
                <w:szCs w:val="26"/>
                <w:lang w:val="lv-LV"/>
              </w:rPr>
              <w:t>iedrības un nodibinājumi, valsts un pašvaldību iestādes un sociālie uzņēmumi aizpildot pieteikuma anketu</w:t>
            </w:r>
            <w:r>
              <w:rPr>
                <w:rFonts w:eastAsiaTheme="minorHAnsi" w:cstheme="minorBidi"/>
                <w:sz w:val="26"/>
                <w:szCs w:val="26"/>
                <w:lang w:val="lv-LV"/>
              </w:rPr>
              <w:t>, kurā norād</w:t>
            </w:r>
            <w:r w:rsidR="00FA4916">
              <w:rPr>
                <w:rFonts w:eastAsiaTheme="minorHAnsi" w:cstheme="minorBidi"/>
                <w:sz w:val="26"/>
                <w:szCs w:val="26"/>
                <w:lang w:val="lv-LV"/>
              </w:rPr>
              <w:t>ī</w:t>
            </w:r>
            <w:r>
              <w:rPr>
                <w:rFonts w:eastAsiaTheme="minorHAnsi" w:cstheme="minorBidi"/>
                <w:sz w:val="26"/>
                <w:szCs w:val="26"/>
                <w:lang w:val="lv-LV"/>
              </w:rPr>
              <w:t xml:space="preserve">ti </w:t>
            </w:r>
            <w:r>
              <w:rPr>
                <w:rFonts w:eastAsiaTheme="minorHAnsi" w:cstheme="minorBidi"/>
                <w:sz w:val="26"/>
                <w:szCs w:val="26"/>
                <w:lang w:val="lv-LV"/>
              </w:rPr>
              <w:t>nominantu</w:t>
            </w:r>
            <w:r>
              <w:rPr>
                <w:rFonts w:eastAsiaTheme="minorHAnsi" w:cstheme="minorBidi"/>
                <w:sz w:val="26"/>
                <w:szCs w:val="26"/>
                <w:lang w:val="lv-LV"/>
              </w:rPr>
              <w:t xml:space="preserve"> 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>un k</w:t>
            </w:r>
            <w:r w:rsidRPr="007F23E1" w:rsidR="007F23E1">
              <w:rPr>
                <w:rFonts w:eastAsiaTheme="minorHAnsi" w:cstheme="minorBidi"/>
                <w:sz w:val="26"/>
                <w:szCs w:val="26"/>
                <w:lang w:val="lv-LV"/>
              </w:rPr>
              <w:t xml:space="preserve">ontaktpersonas </w:t>
            </w:r>
            <w:r>
              <w:rPr>
                <w:rFonts w:eastAsiaTheme="minorHAnsi" w:cstheme="minorBidi"/>
                <w:sz w:val="26"/>
                <w:szCs w:val="26"/>
                <w:lang w:val="lv-LV"/>
              </w:rPr>
              <w:t>dati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 xml:space="preserve"> (kontaktpersonas </w:t>
            </w:r>
            <w:r w:rsidRPr="007F23E1" w:rsidR="007F23E1">
              <w:rPr>
                <w:rFonts w:eastAsiaTheme="minorHAnsi" w:cstheme="minorBidi"/>
                <w:sz w:val="26"/>
                <w:szCs w:val="26"/>
                <w:lang w:val="lv-LV"/>
              </w:rPr>
              <w:t>vārds, uzvārds, amats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>, t</w:t>
            </w:r>
            <w:r w:rsidRPr="007F23E1" w:rsidR="007F23E1">
              <w:rPr>
                <w:rFonts w:eastAsiaTheme="minorHAnsi" w:cstheme="minorBidi"/>
                <w:sz w:val="26"/>
                <w:szCs w:val="26"/>
                <w:lang w:val="lv-LV"/>
              </w:rPr>
              <w:t>ālrunis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>, e</w:t>
            </w:r>
            <w:r w:rsidRPr="007F23E1" w:rsidR="007F23E1">
              <w:rPr>
                <w:rFonts w:eastAsiaTheme="minorHAnsi" w:cstheme="minorBidi"/>
                <w:sz w:val="26"/>
                <w:szCs w:val="26"/>
                <w:lang w:val="lv-LV"/>
              </w:rPr>
              <w:t>-pasta adrese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 xml:space="preserve">; </w:t>
            </w:r>
            <w:r w:rsidRPr="007F23E1" w:rsidR="007F23E1">
              <w:rPr>
                <w:rFonts w:eastAsiaTheme="minorHAnsi" w:cstheme="minorBidi"/>
                <w:sz w:val="26"/>
                <w:szCs w:val="26"/>
                <w:lang w:val="lv-LV"/>
              </w:rPr>
              <w:t>nominantu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 xml:space="preserve"> v</w:t>
            </w:r>
            <w:r w:rsidRPr="007F23E1" w:rsidR="007F23E1">
              <w:rPr>
                <w:rFonts w:eastAsiaTheme="minorHAnsi" w:cstheme="minorBidi"/>
                <w:sz w:val="26"/>
                <w:szCs w:val="26"/>
                <w:lang w:val="lv-LV"/>
              </w:rPr>
              <w:t>ārds, uzvārds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>, k</w:t>
            </w:r>
            <w:r w:rsidRPr="007F23E1" w:rsidR="007F23E1">
              <w:rPr>
                <w:rFonts w:eastAsiaTheme="minorHAnsi" w:cstheme="minorBidi"/>
                <w:sz w:val="26"/>
                <w:szCs w:val="26"/>
                <w:lang w:val="lv-LV"/>
              </w:rPr>
              <w:t>ontaktinformācija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>, v</w:t>
            </w:r>
            <w:r w:rsidRPr="007F23E1" w:rsidR="007F23E1">
              <w:rPr>
                <w:rFonts w:eastAsiaTheme="minorHAnsi" w:cstheme="minorBidi"/>
                <w:sz w:val="26"/>
                <w:szCs w:val="26"/>
                <w:lang w:val="lv-LV"/>
              </w:rPr>
              <w:t>eiktā brīvprātīgā darba apraksts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>, n</w:t>
            </w:r>
            <w:r w:rsidRPr="007F23E1" w:rsidR="007F23E1">
              <w:rPr>
                <w:rFonts w:eastAsiaTheme="minorHAnsi" w:cstheme="minorBidi"/>
                <w:sz w:val="26"/>
                <w:szCs w:val="26"/>
                <w:lang w:val="lv-LV"/>
              </w:rPr>
              <w:t>ozīmīgākais ieguldījums 2024. gadā</w:t>
            </w:r>
            <w:r w:rsidR="007F23E1">
              <w:rPr>
                <w:rFonts w:eastAsiaTheme="minorHAnsi" w:cstheme="minorBidi"/>
                <w:sz w:val="26"/>
                <w:szCs w:val="26"/>
                <w:lang w:val="lv-LV"/>
              </w:rPr>
              <w:t>)</w:t>
            </w:r>
            <w:r>
              <w:rPr>
                <w:rFonts w:eastAsiaTheme="minorHAnsi" w:cstheme="minorBidi"/>
                <w:sz w:val="26"/>
                <w:szCs w:val="26"/>
                <w:lang w:val="lv-LV"/>
              </w:rPr>
              <w:t>.</w:t>
            </w:r>
          </w:p>
        </w:tc>
      </w:tr>
    </w:tbl>
    <w:p w:rsidR="00454F4D" w:rsidRPr="00FC6963" w:rsidP="00704DB9" w14:paraId="37A550F4" w14:textId="77777777">
      <w:pPr>
        <w:ind w:firstLine="720"/>
        <w:jc w:val="both"/>
        <w:rPr>
          <w:rFonts w:eastAsiaTheme="minorHAnsi" w:cstheme="minorBidi"/>
          <w:sz w:val="26"/>
          <w:szCs w:val="26"/>
          <w:lang w:val="lv-LV"/>
        </w:rPr>
      </w:pPr>
      <w:bookmarkStart w:id="0" w:name="_Hlk514419464"/>
    </w:p>
    <w:p w:rsidR="00704DB9" w:rsidRPr="00FC6963" w:rsidP="00DF24AA" w14:paraId="721A26AD" w14:textId="0A49433E">
      <w:pPr>
        <w:ind w:firstLine="567"/>
        <w:jc w:val="both"/>
        <w:rPr>
          <w:rFonts w:eastAsiaTheme="minorHAnsi" w:cstheme="minorBidi"/>
          <w:sz w:val="26"/>
          <w:szCs w:val="26"/>
          <w:lang w:val="lv-LV"/>
        </w:rPr>
      </w:pPr>
      <w:r w:rsidRPr="00FC6963">
        <w:rPr>
          <w:rFonts w:eastAsiaTheme="minorHAnsi" w:cstheme="minorBidi"/>
          <w:sz w:val="26"/>
          <w:szCs w:val="26"/>
          <w:lang w:val="lv-LV"/>
        </w:rPr>
        <w:t>Informējam, ka Jums kā datu subjektam ir tiesības:</w:t>
      </w:r>
    </w:p>
    <w:p w:rsidR="00704DB9" w:rsidP="004A3533" w14:paraId="704AA7DE" w14:textId="115C638B">
      <w:pPr>
        <w:ind w:left="567" w:hanging="567"/>
        <w:jc w:val="both"/>
        <w:rPr>
          <w:rFonts w:eastAsiaTheme="minorHAnsi" w:cstheme="minorBidi"/>
          <w:sz w:val="26"/>
          <w:szCs w:val="26"/>
          <w:lang w:val="lv-LV"/>
        </w:rPr>
      </w:pPr>
      <w:r>
        <w:rPr>
          <w:rFonts w:eastAsiaTheme="minorHAnsi" w:cstheme="minorBidi"/>
          <w:sz w:val="26"/>
          <w:szCs w:val="26"/>
          <w:lang w:val="lv-LV"/>
        </w:rPr>
        <w:t>1.</w:t>
      </w:r>
      <w:r>
        <w:rPr>
          <w:rFonts w:eastAsiaTheme="minorHAnsi" w:cstheme="minorBidi"/>
          <w:sz w:val="26"/>
          <w:szCs w:val="26"/>
          <w:lang w:val="lv-LV"/>
        </w:rPr>
        <w:tab/>
      </w:r>
      <w:r w:rsidRPr="00FC6963">
        <w:rPr>
          <w:rFonts w:eastAsiaTheme="minorHAnsi" w:cstheme="minorBidi"/>
          <w:sz w:val="26"/>
          <w:szCs w:val="26"/>
          <w:lang w:val="lv-LV"/>
        </w:rPr>
        <w:t xml:space="preserve">pieprasīt </w:t>
      </w:r>
      <w:r w:rsidRPr="00FC6963" w:rsidR="00462B70">
        <w:rPr>
          <w:rFonts w:eastAsiaTheme="minorHAnsi" w:cstheme="minorBidi"/>
          <w:sz w:val="26"/>
          <w:szCs w:val="26"/>
          <w:lang w:val="lv-LV"/>
        </w:rPr>
        <w:t>personas datu apstrādes p</w:t>
      </w:r>
      <w:r w:rsidRPr="00FC6963">
        <w:rPr>
          <w:rFonts w:eastAsiaTheme="minorHAnsi" w:cstheme="minorBidi"/>
          <w:sz w:val="26"/>
          <w:szCs w:val="26"/>
          <w:lang w:val="lv-LV"/>
        </w:rPr>
        <w:t xml:space="preserve">ārzinim piekļūt Jūsu kā datu subjekta apstrādātajiem personas datiem, lūgt neprecīzo personas datu labošanu vai dzēšanu, iesniedzot pamatojumu Jūsu lūgumam, </w:t>
      </w:r>
      <w:r w:rsidRPr="00FC6963" w:rsidR="00462B70">
        <w:rPr>
          <w:rFonts w:eastAsiaTheme="minorHAnsi" w:cstheme="minorBidi"/>
          <w:sz w:val="26"/>
          <w:szCs w:val="26"/>
          <w:lang w:val="lv-LV"/>
        </w:rPr>
        <w:t>normatīvajos aktos</w:t>
      </w:r>
      <w:r w:rsidRPr="00FC6963">
        <w:rPr>
          <w:rFonts w:eastAsiaTheme="minorHAnsi" w:cstheme="minorBidi"/>
          <w:sz w:val="26"/>
          <w:szCs w:val="26"/>
          <w:lang w:val="lv-LV"/>
        </w:rPr>
        <w:t xml:space="preserve"> noteiktajos gadījumos lūgt Jūsu personas datu apstrādes ierobežošanu, kā arī iebilst pret </w:t>
      </w:r>
      <w:r w:rsidRPr="00FC6963" w:rsidR="00462B70">
        <w:rPr>
          <w:rFonts w:eastAsiaTheme="minorHAnsi" w:cstheme="minorBidi"/>
          <w:sz w:val="26"/>
          <w:szCs w:val="26"/>
          <w:lang w:val="lv-LV"/>
        </w:rPr>
        <w:t xml:space="preserve">personas datu </w:t>
      </w:r>
      <w:r w:rsidRPr="00FC6963">
        <w:rPr>
          <w:rFonts w:eastAsiaTheme="minorHAnsi" w:cstheme="minorBidi"/>
          <w:sz w:val="26"/>
          <w:szCs w:val="26"/>
          <w:lang w:val="lv-LV"/>
        </w:rPr>
        <w:t>apstrādi;</w:t>
      </w:r>
    </w:p>
    <w:p w:rsidR="00704DB9" w:rsidRPr="00FC6963" w:rsidP="004A3533" w14:paraId="613F80BA" w14:textId="258C16CD">
      <w:pPr>
        <w:ind w:left="567" w:hanging="567"/>
        <w:jc w:val="both"/>
        <w:rPr>
          <w:sz w:val="26"/>
          <w:szCs w:val="26"/>
          <w:lang w:val="lv-LV"/>
        </w:rPr>
      </w:pPr>
      <w:r>
        <w:rPr>
          <w:rFonts w:eastAsiaTheme="minorHAnsi" w:cstheme="minorBidi"/>
          <w:sz w:val="26"/>
          <w:szCs w:val="26"/>
          <w:lang w:val="lv-LV"/>
        </w:rPr>
        <w:t>2.</w:t>
      </w:r>
      <w:r>
        <w:rPr>
          <w:rFonts w:eastAsiaTheme="minorHAnsi" w:cstheme="minorBidi"/>
          <w:sz w:val="26"/>
          <w:szCs w:val="26"/>
          <w:lang w:val="lv-LV"/>
        </w:rPr>
        <w:tab/>
      </w:r>
      <w:r w:rsidRPr="00FC6963">
        <w:rPr>
          <w:rFonts w:eastAsiaTheme="minorHAnsi" w:cstheme="minorBidi"/>
          <w:sz w:val="26"/>
          <w:szCs w:val="26"/>
          <w:lang w:val="lv-LV"/>
        </w:rPr>
        <w:t>iesniegt sūdzību par nelikumīgu Jūsu personas datu apstrādi Datu valsts inspekcijā</w:t>
      </w:r>
      <w:bookmarkEnd w:id="0"/>
      <w:r w:rsidRPr="00FC6963" w:rsidR="00F270D6">
        <w:rPr>
          <w:rFonts w:eastAsiaTheme="minorHAnsi" w:cstheme="minorBidi"/>
          <w:sz w:val="26"/>
          <w:szCs w:val="26"/>
          <w:lang w:val="lv-LV"/>
        </w:rPr>
        <w:t xml:space="preserve"> (Elijas iela 17, Rīga; tālr. Nr.67223131, elektroniskā pasta adrese: pasts@dvi.gov.lv).</w:t>
      </w:r>
    </w:p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F7832A9"/>
    <w:multiLevelType w:val="hybridMultilevel"/>
    <w:tmpl w:val="7794E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F7B58"/>
    <w:multiLevelType w:val="hybridMultilevel"/>
    <w:tmpl w:val="C9125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54286">
    <w:abstractNumId w:val="0"/>
  </w:num>
  <w:num w:numId="2" w16cid:durableId="53543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38"/>
    <w:rsid w:val="00001EBF"/>
    <w:rsid w:val="00024028"/>
    <w:rsid w:val="00031302"/>
    <w:rsid w:val="000409F4"/>
    <w:rsid w:val="00060CC3"/>
    <w:rsid w:val="00060D40"/>
    <w:rsid w:val="00076CE1"/>
    <w:rsid w:val="00087D81"/>
    <w:rsid w:val="00096A36"/>
    <w:rsid w:val="000A6C5B"/>
    <w:rsid w:val="000F5126"/>
    <w:rsid w:val="00126385"/>
    <w:rsid w:val="0013034D"/>
    <w:rsid w:val="00165F8D"/>
    <w:rsid w:val="00170CA4"/>
    <w:rsid w:val="00176FAF"/>
    <w:rsid w:val="00190033"/>
    <w:rsid w:val="00192958"/>
    <w:rsid w:val="001D7D39"/>
    <w:rsid w:val="001E298D"/>
    <w:rsid w:val="001E31FA"/>
    <w:rsid w:val="00211CB4"/>
    <w:rsid w:val="00232EA6"/>
    <w:rsid w:val="002356E3"/>
    <w:rsid w:val="00305B6A"/>
    <w:rsid w:val="00315B25"/>
    <w:rsid w:val="00316458"/>
    <w:rsid w:val="00326870"/>
    <w:rsid w:val="00391C09"/>
    <w:rsid w:val="00394C00"/>
    <w:rsid w:val="003A6365"/>
    <w:rsid w:val="003B3E7B"/>
    <w:rsid w:val="003B7FF7"/>
    <w:rsid w:val="003F146E"/>
    <w:rsid w:val="00415FDC"/>
    <w:rsid w:val="00444448"/>
    <w:rsid w:val="00454F4D"/>
    <w:rsid w:val="00462B70"/>
    <w:rsid w:val="004A1829"/>
    <w:rsid w:val="004A3533"/>
    <w:rsid w:val="004B6BB2"/>
    <w:rsid w:val="004D0A90"/>
    <w:rsid w:val="004D45CF"/>
    <w:rsid w:val="004F2AE9"/>
    <w:rsid w:val="004F614F"/>
    <w:rsid w:val="005270D7"/>
    <w:rsid w:val="0054010F"/>
    <w:rsid w:val="005740F5"/>
    <w:rsid w:val="00587D43"/>
    <w:rsid w:val="005D5B84"/>
    <w:rsid w:val="005E78D4"/>
    <w:rsid w:val="005F5AA2"/>
    <w:rsid w:val="00651D71"/>
    <w:rsid w:val="00652C55"/>
    <w:rsid w:val="00672791"/>
    <w:rsid w:val="006747CE"/>
    <w:rsid w:val="00683B4B"/>
    <w:rsid w:val="006856EC"/>
    <w:rsid w:val="006C45F9"/>
    <w:rsid w:val="006D5AD2"/>
    <w:rsid w:val="006F62E6"/>
    <w:rsid w:val="00704DB9"/>
    <w:rsid w:val="00715DA8"/>
    <w:rsid w:val="0073745C"/>
    <w:rsid w:val="00797BB8"/>
    <w:rsid w:val="007F23E1"/>
    <w:rsid w:val="008101D3"/>
    <w:rsid w:val="0081573B"/>
    <w:rsid w:val="00852037"/>
    <w:rsid w:val="008B669D"/>
    <w:rsid w:val="008C61E4"/>
    <w:rsid w:val="008D3497"/>
    <w:rsid w:val="008D46F7"/>
    <w:rsid w:val="008D7A68"/>
    <w:rsid w:val="009254EA"/>
    <w:rsid w:val="00931927"/>
    <w:rsid w:val="00951110"/>
    <w:rsid w:val="00955469"/>
    <w:rsid w:val="00960D72"/>
    <w:rsid w:val="00961329"/>
    <w:rsid w:val="00981719"/>
    <w:rsid w:val="009A1054"/>
    <w:rsid w:val="009C4E0A"/>
    <w:rsid w:val="009D335A"/>
    <w:rsid w:val="00A43238"/>
    <w:rsid w:val="00A43F48"/>
    <w:rsid w:val="00A65FAF"/>
    <w:rsid w:val="00A86392"/>
    <w:rsid w:val="00AA548D"/>
    <w:rsid w:val="00AC0A0F"/>
    <w:rsid w:val="00AD4E2F"/>
    <w:rsid w:val="00AF18F9"/>
    <w:rsid w:val="00B05541"/>
    <w:rsid w:val="00B06482"/>
    <w:rsid w:val="00B86599"/>
    <w:rsid w:val="00BA5684"/>
    <w:rsid w:val="00BF49E0"/>
    <w:rsid w:val="00BF4B5B"/>
    <w:rsid w:val="00C07E69"/>
    <w:rsid w:val="00C27DDE"/>
    <w:rsid w:val="00C365BB"/>
    <w:rsid w:val="00C47FF6"/>
    <w:rsid w:val="00C74AD8"/>
    <w:rsid w:val="00C752A1"/>
    <w:rsid w:val="00C95A68"/>
    <w:rsid w:val="00CB6109"/>
    <w:rsid w:val="00CE1024"/>
    <w:rsid w:val="00CE7ED7"/>
    <w:rsid w:val="00D128CB"/>
    <w:rsid w:val="00D3786B"/>
    <w:rsid w:val="00D71EE4"/>
    <w:rsid w:val="00D75C46"/>
    <w:rsid w:val="00DA6259"/>
    <w:rsid w:val="00DF0078"/>
    <w:rsid w:val="00DF24AA"/>
    <w:rsid w:val="00E00B6F"/>
    <w:rsid w:val="00E31F4E"/>
    <w:rsid w:val="00E52F15"/>
    <w:rsid w:val="00E5731F"/>
    <w:rsid w:val="00E65583"/>
    <w:rsid w:val="00EF7206"/>
    <w:rsid w:val="00F270D6"/>
    <w:rsid w:val="00F31B6A"/>
    <w:rsid w:val="00F35130"/>
    <w:rsid w:val="00F80B95"/>
    <w:rsid w:val="00FA4916"/>
    <w:rsid w:val="00FB7B77"/>
    <w:rsid w:val="00FC2EDD"/>
    <w:rsid w:val="00FC69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AD4E1B"/>
  <w15:chartTrackingRefBased/>
  <w15:docId w15:val="{6D76D008-98F5-4D49-B504-AAA681F7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DB9"/>
    <w:pPr>
      <w:spacing w:after="0" w:line="240" w:lineRule="auto"/>
      <w:ind w:firstLine="72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4DB9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704DB9"/>
    <w:pPr>
      <w:ind w:firstLine="720"/>
      <w:jc w:val="both"/>
    </w:pPr>
    <w:rPr>
      <w:rFonts w:eastAsiaTheme="minorHAnsi" w:cstheme="minorBidi"/>
      <w:sz w:val="20"/>
      <w:szCs w:val="20"/>
      <w:lang w:val="lv-LV"/>
    </w:rPr>
  </w:style>
  <w:style w:type="character" w:customStyle="1" w:styleId="KomentratekstsRakstz">
    <w:name w:val="Komentāra teksts Rakstz."/>
    <w:basedOn w:val="DefaultParagraphFont"/>
    <w:link w:val="CommentText"/>
    <w:uiPriority w:val="99"/>
    <w:rsid w:val="00704DB9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70D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4D0A90"/>
    <w:pPr>
      <w:ind w:firstLine="0"/>
      <w:jc w:val="left"/>
    </w:pPr>
    <w:rPr>
      <w:rFonts w:eastAsia="Times New Roman" w:cs="Times New Roman"/>
      <w:b/>
      <w:bCs/>
      <w:lang w:val="en-GB"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4D0A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05541"/>
    <w:rPr>
      <w:color w:val="0000FF"/>
      <w:u w:val="single"/>
    </w:rPr>
  </w:style>
  <w:style w:type="paragraph" w:customStyle="1" w:styleId="tv213">
    <w:name w:val="tv213"/>
    <w:basedOn w:val="Normal"/>
    <w:rsid w:val="00D128CB"/>
    <w:pPr>
      <w:spacing w:before="100" w:beforeAutospacing="1" w:after="100" w:afterAutospacing="1"/>
    </w:pPr>
    <w:rPr>
      <w:lang w:val="lv-LV" w:eastAsia="lv-LV"/>
    </w:rPr>
  </w:style>
  <w:style w:type="paragraph" w:styleId="Revision">
    <w:name w:val="Revision"/>
    <w:hidden/>
    <w:uiPriority w:val="99"/>
    <w:semiHidden/>
    <w:rsid w:val="005F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Plūmiņa</dc:creator>
  <cp:lastModifiedBy>Laura Apkalne</cp:lastModifiedBy>
  <cp:revision>5</cp:revision>
  <cp:lastPrinted>2024-03-28T07:13:00Z</cp:lastPrinted>
  <dcterms:created xsi:type="dcterms:W3CDTF">2024-09-26T11:36:00Z</dcterms:created>
  <dcterms:modified xsi:type="dcterms:W3CDTF">2024-09-27T06:53:00Z</dcterms:modified>
</cp:coreProperties>
</file>