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F859" w14:textId="77777777" w:rsidR="000933F8" w:rsidRPr="00A049CF" w:rsidRDefault="00000000" w:rsidP="000933F8">
      <w:pPr>
        <w:jc w:val="center"/>
        <w:rPr>
          <w:rFonts w:ascii="Times New Roman" w:hAnsi="Times New Roman" w:cs="Times New Roman"/>
          <w:noProof/>
          <w:sz w:val="26"/>
          <w:szCs w:val="26"/>
        </w:rPr>
      </w:pPr>
      <w:r w:rsidRPr="00A049CF">
        <w:rPr>
          <w:rFonts w:ascii="Times New Roman" w:hAnsi="Times New Roman" w:cs="Times New Roman"/>
          <w:noProof/>
        </w:rPr>
        <w:drawing>
          <wp:inline distT="0" distB="0" distL="0" distR="0" wp14:anchorId="37AC8E88" wp14:editId="71E4BFA2">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61275548" w14:textId="77777777" w:rsidR="00C95C98" w:rsidRPr="00A049CF" w:rsidRDefault="00000000" w:rsidP="00701A1C">
      <w:pPr>
        <w:spacing w:after="120" w:line="240" w:lineRule="auto"/>
        <w:jc w:val="center"/>
        <w:rPr>
          <w:rFonts w:ascii="Times New Roman" w:eastAsia="Times New Roman" w:hAnsi="Times New Roman" w:cs="Times New Roman"/>
          <w:noProof/>
          <w:sz w:val="27"/>
          <w:szCs w:val="27"/>
          <w:lang w:eastAsia="lv-LV"/>
        </w:rPr>
      </w:pPr>
      <w:r w:rsidRPr="00A049CF">
        <w:rPr>
          <w:rFonts w:ascii="Times New Roman" w:eastAsia="Times New Roman" w:hAnsi="Times New Roman" w:cs="Times New Roman"/>
          <w:noProof/>
          <w:sz w:val="27"/>
          <w:szCs w:val="27"/>
          <w:lang w:eastAsia="lv-LV"/>
        </w:rPr>
        <w:t>RĪGAS DOME</w:t>
      </w:r>
    </w:p>
    <w:p w14:paraId="3CFF9B2D" w14:textId="77777777" w:rsidR="00C95C98" w:rsidRPr="00A049CF" w:rsidRDefault="00000000" w:rsidP="00C95C98">
      <w:pPr>
        <w:tabs>
          <w:tab w:val="left" w:pos="3960"/>
        </w:tabs>
        <w:spacing w:after="0" w:line="240" w:lineRule="auto"/>
        <w:jc w:val="center"/>
        <w:rPr>
          <w:rFonts w:ascii="Times New Roman" w:eastAsia="Times New Roman" w:hAnsi="Times New Roman" w:cs="Times New Roman"/>
          <w:noProof/>
        </w:rPr>
      </w:pPr>
      <w:r w:rsidRPr="00A049CF">
        <w:rPr>
          <w:rFonts w:ascii="Times New Roman" w:eastAsia="Times New Roman" w:hAnsi="Times New Roman" w:cs="Times New Roman"/>
          <w:noProof/>
        </w:rPr>
        <w:t>Rātslaukums 1, Rīga, LV-1</w:t>
      </w:r>
      <w:r w:rsidR="008F4F10" w:rsidRPr="00A049CF">
        <w:rPr>
          <w:rFonts w:ascii="Times New Roman" w:eastAsia="Times New Roman" w:hAnsi="Times New Roman" w:cs="Times New Roman"/>
          <w:noProof/>
        </w:rPr>
        <w:t>050</w:t>
      </w:r>
      <w:r w:rsidRPr="00A049CF">
        <w:rPr>
          <w:rFonts w:ascii="Times New Roman" w:eastAsia="Times New Roman" w:hAnsi="Times New Roman" w:cs="Times New Roman"/>
          <w:noProof/>
        </w:rPr>
        <w:t>, tālrunis 67012222, e-pasts: riga@riga.lv</w:t>
      </w:r>
    </w:p>
    <w:p w14:paraId="34F0D607" w14:textId="77777777" w:rsidR="00C95C98" w:rsidRPr="00A049CF"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164FABBA" w14:textId="77777777" w:rsidR="00C95C98" w:rsidRPr="00A049CF" w:rsidRDefault="00000000" w:rsidP="00C95C98">
      <w:pPr>
        <w:spacing w:after="0" w:line="240" w:lineRule="auto"/>
        <w:jc w:val="center"/>
        <w:rPr>
          <w:rFonts w:ascii="Times New Roman" w:eastAsia="Times New Roman" w:hAnsi="Times New Roman" w:cs="Times New Roman"/>
          <w:bCs/>
          <w:caps/>
          <w:noProof/>
          <w:sz w:val="34"/>
          <w:szCs w:val="34"/>
          <w:lang w:eastAsia="lv-LV"/>
        </w:rPr>
      </w:pPr>
      <w:r w:rsidRPr="00A049CF">
        <w:rPr>
          <w:rFonts w:ascii="Times New Roman" w:eastAsia="Times New Roman" w:hAnsi="Times New Roman" w:cs="Times New Roman"/>
          <w:bCs/>
          <w:caps/>
          <w:noProof/>
          <w:sz w:val="34"/>
          <w:szCs w:val="34"/>
          <w:lang w:eastAsia="lv-LV"/>
        </w:rPr>
        <w:t>saistošie noteikumi</w:t>
      </w:r>
    </w:p>
    <w:p w14:paraId="097BC89A" w14:textId="77777777" w:rsidR="00C95C98" w:rsidRPr="00A049CF" w:rsidRDefault="00000000" w:rsidP="00AB5B49">
      <w:pPr>
        <w:spacing w:before="120" w:after="280" w:line="240" w:lineRule="auto"/>
        <w:jc w:val="center"/>
        <w:rPr>
          <w:rFonts w:ascii="Times New Roman" w:eastAsia="Times New Roman" w:hAnsi="Times New Roman" w:cs="Times New Roman"/>
          <w:bCs/>
          <w:noProof/>
          <w:sz w:val="26"/>
          <w:szCs w:val="26"/>
          <w:lang w:eastAsia="lv-LV"/>
        </w:rPr>
      </w:pPr>
      <w:r w:rsidRPr="00A049CF">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BC6FA4" w14:paraId="594F6304" w14:textId="77777777" w:rsidTr="00B00798">
        <w:tc>
          <w:tcPr>
            <w:tcW w:w="4327" w:type="dxa"/>
            <w:vAlign w:val="bottom"/>
          </w:tcPr>
          <w:p w14:paraId="6CCB811A" w14:textId="77777777" w:rsidR="00AB5B49" w:rsidRPr="00A049CF" w:rsidRDefault="00000000" w:rsidP="00F27E7F">
            <w:pPr>
              <w:spacing w:after="0" w:line="240" w:lineRule="auto"/>
              <w:rPr>
                <w:rFonts w:ascii="Times New Roman" w:hAnsi="Times New Roman" w:cs="Times New Roman"/>
                <w:noProof/>
                <w:sz w:val="26"/>
                <w:szCs w:val="26"/>
              </w:rPr>
            </w:pPr>
            <w:r w:rsidRPr="00A049CF">
              <w:rPr>
                <w:rFonts w:ascii="Times New Roman" w:hAnsi="Times New Roman" w:cs="Times New Roman"/>
                <w:noProof/>
                <w:sz w:val="26"/>
                <w:szCs w:val="26"/>
              </w:rPr>
              <w:t>2024. gada 18. septembrī</w:t>
            </w:r>
          </w:p>
        </w:tc>
        <w:tc>
          <w:tcPr>
            <w:tcW w:w="5387" w:type="dxa"/>
            <w:vAlign w:val="bottom"/>
          </w:tcPr>
          <w:p w14:paraId="5624B562" w14:textId="77777777" w:rsidR="00AB5B49" w:rsidRPr="00A049CF" w:rsidRDefault="00000000" w:rsidP="00F27E7F">
            <w:pPr>
              <w:spacing w:after="0" w:line="240" w:lineRule="auto"/>
              <w:ind w:right="69"/>
              <w:jc w:val="right"/>
              <w:rPr>
                <w:rFonts w:ascii="Times New Roman" w:hAnsi="Times New Roman" w:cs="Times New Roman"/>
                <w:noProof/>
                <w:sz w:val="26"/>
                <w:szCs w:val="26"/>
              </w:rPr>
            </w:pPr>
            <w:r w:rsidRPr="00A049CF">
              <w:rPr>
                <w:rFonts w:ascii="Times New Roman" w:hAnsi="Times New Roman" w:cs="Times New Roman"/>
                <w:noProof/>
                <w:sz w:val="26"/>
                <w:szCs w:val="26"/>
              </w:rPr>
              <w:t>Nr. RD-24-299-sn</w:t>
            </w:r>
          </w:p>
        </w:tc>
      </w:tr>
      <w:tr w:rsidR="00BC6FA4" w14:paraId="67CBBA50" w14:textId="77777777" w:rsidTr="00B00798">
        <w:tc>
          <w:tcPr>
            <w:tcW w:w="4327" w:type="dxa"/>
            <w:vAlign w:val="bottom"/>
          </w:tcPr>
          <w:p w14:paraId="5596784E" w14:textId="77777777" w:rsidR="00AB5B49" w:rsidRPr="00A049CF" w:rsidRDefault="00AB5B49" w:rsidP="00F27E7F">
            <w:pPr>
              <w:spacing w:after="0" w:line="240" w:lineRule="auto"/>
              <w:rPr>
                <w:rFonts w:ascii="Times New Roman" w:hAnsi="Times New Roman" w:cs="Times New Roman"/>
                <w:noProof/>
                <w:sz w:val="26"/>
                <w:szCs w:val="26"/>
              </w:rPr>
            </w:pPr>
          </w:p>
        </w:tc>
        <w:tc>
          <w:tcPr>
            <w:tcW w:w="5387" w:type="dxa"/>
            <w:vAlign w:val="bottom"/>
          </w:tcPr>
          <w:p w14:paraId="089218BD" w14:textId="77777777" w:rsidR="00AB5B49" w:rsidRPr="00A049CF" w:rsidRDefault="00000000" w:rsidP="00F27E7F">
            <w:pPr>
              <w:spacing w:after="0" w:line="240" w:lineRule="auto"/>
              <w:ind w:right="69"/>
              <w:jc w:val="right"/>
              <w:rPr>
                <w:rFonts w:ascii="Times New Roman" w:hAnsi="Times New Roman" w:cs="Times New Roman"/>
                <w:noProof/>
                <w:sz w:val="26"/>
                <w:szCs w:val="26"/>
              </w:rPr>
            </w:pPr>
            <w:r w:rsidRPr="00A049CF">
              <w:rPr>
                <w:rFonts w:ascii="Times New Roman" w:hAnsi="Times New Roman" w:cs="Times New Roman"/>
                <w:noProof/>
                <w:sz w:val="26"/>
                <w:szCs w:val="26"/>
              </w:rPr>
              <w:t>(prot. Nr.</w:t>
            </w:r>
            <w:r w:rsidR="00453A2E" w:rsidRPr="00A049CF">
              <w:rPr>
                <w:rFonts w:ascii="Times New Roman" w:hAnsi="Times New Roman" w:cs="Times New Roman"/>
                <w:noProof/>
                <w:sz w:val="26"/>
                <w:szCs w:val="26"/>
              </w:rPr>
              <w:t xml:space="preserve"> </w:t>
            </w:r>
            <w:r w:rsidRPr="00A049CF">
              <w:rPr>
                <w:rFonts w:ascii="Times New Roman" w:hAnsi="Times New Roman" w:cs="Times New Roman"/>
                <w:noProof/>
                <w:sz w:val="26"/>
                <w:szCs w:val="26"/>
              </w:rPr>
              <w:t xml:space="preserve">128, </w:t>
            </w:r>
            <w:r>
              <w:rPr>
                <w:rFonts w:ascii="Times New Roman" w:hAnsi="Times New Roman" w:cs="Times New Roman"/>
                <w:noProof/>
                <w:sz w:val="26"/>
                <w:szCs w:val="26"/>
              </w:rPr>
              <w:t xml:space="preserve">13. </w:t>
            </w:r>
            <w:r w:rsidRPr="00A049CF">
              <w:rPr>
                <w:rFonts w:ascii="Times New Roman" w:hAnsi="Times New Roman" w:cs="Times New Roman"/>
                <w:noProof/>
                <w:sz w:val="26"/>
                <w:szCs w:val="26"/>
              </w:rPr>
              <w:t>§)</w:t>
            </w:r>
          </w:p>
        </w:tc>
      </w:tr>
    </w:tbl>
    <w:p w14:paraId="0DB77CFC" w14:textId="77777777" w:rsidR="00AB5B49" w:rsidRDefault="00AB5B49" w:rsidP="00B94827">
      <w:pPr>
        <w:spacing w:after="0" w:line="240" w:lineRule="auto"/>
        <w:jc w:val="center"/>
        <w:rPr>
          <w:rFonts w:ascii="Times New Roman" w:eastAsia="Times New Roman" w:hAnsi="Times New Roman" w:cs="Times New Roman"/>
          <w:bCs/>
          <w:noProof/>
          <w:sz w:val="26"/>
          <w:szCs w:val="26"/>
          <w:lang w:eastAsia="lv-LV"/>
        </w:rPr>
      </w:pPr>
    </w:p>
    <w:p w14:paraId="534294EE" w14:textId="77777777" w:rsidR="00B94827" w:rsidRPr="00A049CF" w:rsidRDefault="00B94827" w:rsidP="00D17BB2">
      <w:pPr>
        <w:spacing w:after="0" w:line="240" w:lineRule="auto"/>
        <w:jc w:val="center"/>
        <w:rPr>
          <w:rFonts w:ascii="Times New Roman" w:eastAsia="Times New Roman" w:hAnsi="Times New Roman" w:cs="Times New Roman"/>
          <w:bCs/>
          <w:noProof/>
          <w:sz w:val="26"/>
          <w:szCs w:val="26"/>
          <w:lang w:eastAsia="lv-LV"/>
        </w:rPr>
      </w:pPr>
    </w:p>
    <w:p w14:paraId="3C584FF1" w14:textId="77777777" w:rsidR="00C95C98" w:rsidRPr="00A049CF" w:rsidRDefault="00000000" w:rsidP="00D17BB2">
      <w:pPr>
        <w:spacing w:after="0" w:line="240" w:lineRule="auto"/>
        <w:jc w:val="center"/>
        <w:rPr>
          <w:rFonts w:ascii="Times New Roman" w:eastAsia="Times New Roman" w:hAnsi="Times New Roman" w:cs="Times New Roman"/>
          <w:b/>
          <w:noProof/>
          <w:sz w:val="26"/>
          <w:szCs w:val="26"/>
          <w:lang w:eastAsia="lv-LV"/>
        </w:rPr>
      </w:pPr>
      <w:r w:rsidRPr="00A049CF">
        <w:rPr>
          <w:rFonts w:ascii="Times New Roman" w:eastAsia="Times New Roman" w:hAnsi="Times New Roman" w:cs="Times New Roman"/>
          <w:b/>
          <w:noProof/>
          <w:sz w:val="26"/>
          <w:szCs w:val="26"/>
          <w:lang w:eastAsia="lv-LV"/>
        </w:rPr>
        <w:t>Par sabiedrības vadītu kopienu centru pilotprojekta īstenošanu</w:t>
      </w:r>
    </w:p>
    <w:p w14:paraId="22FFB675" w14:textId="77777777" w:rsidR="008F6454" w:rsidRDefault="008F6454" w:rsidP="00B94827">
      <w:pPr>
        <w:spacing w:after="0" w:line="240" w:lineRule="auto"/>
        <w:jc w:val="center"/>
        <w:rPr>
          <w:rFonts w:ascii="Times New Roman" w:eastAsia="Times New Roman" w:hAnsi="Times New Roman" w:cs="Times New Roman"/>
          <w:bCs/>
          <w:noProof/>
          <w:sz w:val="26"/>
          <w:szCs w:val="26"/>
          <w:lang w:eastAsia="lv-LV"/>
        </w:rPr>
      </w:pPr>
    </w:p>
    <w:p w14:paraId="47075B2E" w14:textId="77777777" w:rsidR="00B94827" w:rsidRPr="00A049CF" w:rsidRDefault="00B94827" w:rsidP="00B94827">
      <w:pPr>
        <w:spacing w:after="0" w:line="240" w:lineRule="auto"/>
        <w:jc w:val="center"/>
        <w:rPr>
          <w:rFonts w:ascii="Times New Roman" w:eastAsia="Times New Roman" w:hAnsi="Times New Roman" w:cs="Times New Roman"/>
          <w:bCs/>
          <w:noProof/>
          <w:sz w:val="26"/>
          <w:szCs w:val="26"/>
          <w:lang w:eastAsia="lv-LV"/>
        </w:rPr>
      </w:pPr>
    </w:p>
    <w:p w14:paraId="0041C1CA" w14:textId="77777777" w:rsidR="008F6454" w:rsidRPr="00A049CF" w:rsidRDefault="00000000" w:rsidP="008F6454">
      <w:pPr>
        <w:spacing w:after="0" w:line="240" w:lineRule="auto"/>
        <w:ind w:left="5245"/>
        <w:jc w:val="both"/>
        <w:rPr>
          <w:rFonts w:ascii="Times New Roman" w:hAnsi="Times New Roman" w:cs="Times New Roman"/>
          <w:noProof/>
          <w:sz w:val="26"/>
          <w:szCs w:val="26"/>
        </w:rPr>
      </w:pPr>
      <w:r w:rsidRPr="00A049CF">
        <w:rPr>
          <w:rFonts w:ascii="Times New Roman" w:hAnsi="Times New Roman" w:cs="Times New Roman"/>
          <w:noProof/>
          <w:sz w:val="26"/>
          <w:szCs w:val="26"/>
        </w:rPr>
        <w:t>Izdoti saskaņā ar Pašvaldību likuma 44. panta otro daļu</w:t>
      </w:r>
    </w:p>
    <w:p w14:paraId="75B42032" w14:textId="77777777" w:rsidR="008F6454" w:rsidRPr="00A049CF"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1A4418C0" w14:textId="77777777" w:rsidR="008F6454" w:rsidRPr="00A049CF" w:rsidRDefault="008F6454" w:rsidP="008F6454">
      <w:pPr>
        <w:spacing w:after="0" w:line="240" w:lineRule="auto"/>
        <w:ind w:firstLine="720"/>
        <w:jc w:val="both"/>
        <w:rPr>
          <w:rFonts w:ascii="Times New Roman" w:eastAsia="Times New Roman" w:hAnsi="Times New Roman" w:cs="Times New Roman"/>
          <w:noProof/>
          <w:sz w:val="26"/>
          <w:szCs w:val="26"/>
        </w:rPr>
      </w:pPr>
    </w:p>
    <w:p w14:paraId="417645E8" w14:textId="77777777" w:rsidR="00BF5802" w:rsidRPr="00A049CF" w:rsidRDefault="00000000" w:rsidP="00BF5802">
      <w:pPr>
        <w:spacing w:before="20" w:after="0" w:line="240" w:lineRule="auto"/>
        <w:jc w:val="center"/>
        <w:rPr>
          <w:rFonts w:ascii="Times New Roman" w:eastAsia="Times New Roman" w:hAnsi="Times New Roman" w:cs="Times New Roman"/>
          <w:b/>
          <w:bCs/>
          <w:noProof/>
          <w:sz w:val="28"/>
          <w:szCs w:val="28"/>
        </w:rPr>
      </w:pPr>
      <w:r w:rsidRPr="00A049CF">
        <w:rPr>
          <w:rFonts w:ascii="Times New Roman" w:eastAsia="Times New Roman" w:hAnsi="Times New Roman" w:cs="Times New Roman"/>
          <w:b/>
          <w:bCs/>
          <w:noProof/>
          <w:sz w:val="28"/>
          <w:szCs w:val="28"/>
        </w:rPr>
        <w:t>I. Vispārīgie jautājumi</w:t>
      </w:r>
    </w:p>
    <w:p w14:paraId="7164AC0C" w14:textId="77777777" w:rsidR="00BF5802" w:rsidRPr="00A049CF" w:rsidRDefault="00BF5802" w:rsidP="00BF5802">
      <w:pPr>
        <w:spacing w:after="0" w:line="240" w:lineRule="auto"/>
        <w:jc w:val="both"/>
        <w:rPr>
          <w:rFonts w:ascii="Times New Roman" w:eastAsia="Times New Roman" w:hAnsi="Times New Roman" w:cs="Times New Roman"/>
          <w:noProof/>
          <w:sz w:val="26"/>
          <w:szCs w:val="26"/>
        </w:rPr>
      </w:pPr>
    </w:p>
    <w:p w14:paraId="3E292F3D" w14:textId="77777777" w:rsidR="00F56934" w:rsidRPr="00A049CF" w:rsidRDefault="00000000" w:rsidP="00F56934">
      <w:pPr>
        <w:keepNext/>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 Saistošie noteikumi nosaka kārtību, kādā Rīgas valstspilsētas pašvaldība (turpmāk – pašvaldība) īsteno sabiedrības vadītu kopienu centru</w:t>
      </w:r>
      <w:r w:rsidR="00E25C36" w:rsidRPr="00A049CF">
        <w:rPr>
          <w:rFonts w:ascii="Times New Roman" w:eastAsia="Times New Roman" w:hAnsi="Times New Roman" w:cs="Times New Roman"/>
          <w:noProof/>
          <w:sz w:val="26"/>
          <w:szCs w:val="26"/>
        </w:rPr>
        <w:t xml:space="preserve"> (turpmāk – kopienas centrs)</w:t>
      </w:r>
      <w:r w:rsidRPr="00A049CF">
        <w:rPr>
          <w:rFonts w:ascii="Times New Roman" w:eastAsia="Times New Roman" w:hAnsi="Times New Roman" w:cs="Times New Roman"/>
          <w:noProof/>
          <w:sz w:val="26"/>
          <w:szCs w:val="26"/>
        </w:rPr>
        <w:t xml:space="preserve"> pilotprojektu (turpmāk – pilotprojekts).</w:t>
      </w:r>
    </w:p>
    <w:p w14:paraId="4D05F9C5" w14:textId="77777777" w:rsidR="00F56934" w:rsidRPr="00A049CF" w:rsidRDefault="00F56934" w:rsidP="00F56934">
      <w:pPr>
        <w:spacing w:after="0" w:line="240" w:lineRule="auto"/>
        <w:ind w:firstLine="709"/>
        <w:contextualSpacing/>
        <w:jc w:val="both"/>
        <w:rPr>
          <w:rFonts w:ascii="Times New Roman" w:eastAsia="Times New Roman" w:hAnsi="Times New Roman" w:cs="Times New Roman"/>
          <w:noProof/>
          <w:sz w:val="26"/>
          <w:szCs w:val="26"/>
        </w:rPr>
      </w:pPr>
    </w:p>
    <w:p w14:paraId="794BE6C2" w14:textId="77777777" w:rsidR="00F56934" w:rsidRPr="00A049CF" w:rsidRDefault="00000000" w:rsidP="00F56934">
      <w:pPr>
        <w:spacing w:after="0" w:line="240" w:lineRule="auto"/>
        <w:ind w:firstLine="709"/>
        <w:contextualSpacing/>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2. Saistošo noteikumu mērķis ir </w:t>
      </w:r>
      <w:r w:rsidR="00E25C36" w:rsidRPr="00A049CF">
        <w:rPr>
          <w:rFonts w:ascii="Times New Roman" w:eastAsia="Times New Roman" w:hAnsi="Times New Roman" w:cs="Times New Roman"/>
          <w:noProof/>
          <w:sz w:val="26"/>
          <w:szCs w:val="26"/>
        </w:rPr>
        <w:t xml:space="preserve">atbalstīt </w:t>
      </w:r>
      <w:r w:rsidRPr="00A049CF">
        <w:rPr>
          <w:rFonts w:ascii="Times New Roman" w:eastAsia="Times New Roman" w:hAnsi="Times New Roman" w:cs="Times New Roman"/>
          <w:noProof/>
          <w:sz w:val="26"/>
          <w:szCs w:val="26"/>
        </w:rPr>
        <w:t xml:space="preserve">kopienu centru darbības </w:t>
      </w:r>
      <w:r w:rsidR="00E25C36" w:rsidRPr="00A049CF">
        <w:rPr>
          <w:rFonts w:ascii="Times New Roman" w:eastAsia="Times New Roman" w:hAnsi="Times New Roman" w:cs="Times New Roman"/>
          <w:noProof/>
          <w:sz w:val="26"/>
          <w:szCs w:val="26"/>
        </w:rPr>
        <w:t>modeļa izveidi</w:t>
      </w:r>
      <w:r w:rsidRPr="00A049CF">
        <w:rPr>
          <w:rFonts w:ascii="Times New Roman" w:eastAsia="Times New Roman" w:hAnsi="Times New Roman" w:cs="Times New Roman"/>
          <w:noProof/>
          <w:sz w:val="26"/>
          <w:szCs w:val="26"/>
        </w:rPr>
        <w:t>, ņemot vērā iedzīvotāju vajadzības un pašvaldības resursus konkrētajās apkaimēs, tādējādi īstenojot Rīgas attīstības programmā 2022.–2027. gadam izvirzītās prioritātes “Mūsdienīga un atvērta pilsētas pārvaldība” vienu no uzdevumiem “Veicināt iedzīvotāju un NVO līdzdalību pašvaldībai būtisku lēmumu pieņemšanā un funkciju īstenošanā”, kā arī Rīgas valstspilsētas sabiedrības integrācijas pamatnostādņu 2019.–2024. gadam īstenošanas rīcības plāna 2022.–2024. gadam rīcības “Apkaimju iedzīvotāju līdzdalības un piederības sajūtas veicināšana” vienu no pasākumiem “NVO vadīta apkaimes / kopienas centra pilotprojekta sagatavošana un īstenošana”.</w:t>
      </w:r>
    </w:p>
    <w:p w14:paraId="6FE0ABC4" w14:textId="77777777" w:rsidR="00F56934" w:rsidRPr="00A049CF" w:rsidRDefault="00F56934" w:rsidP="00F56934">
      <w:pPr>
        <w:spacing w:after="0" w:line="240" w:lineRule="auto"/>
        <w:ind w:firstLine="709"/>
        <w:contextualSpacing/>
        <w:jc w:val="both"/>
        <w:rPr>
          <w:rFonts w:ascii="Times New Roman" w:eastAsia="Times New Roman" w:hAnsi="Times New Roman" w:cs="Times New Roman"/>
          <w:noProof/>
          <w:sz w:val="26"/>
          <w:szCs w:val="26"/>
        </w:rPr>
      </w:pPr>
    </w:p>
    <w:p w14:paraId="192A71D2" w14:textId="77777777" w:rsidR="00F56934" w:rsidRPr="00A049CF" w:rsidRDefault="00000000" w:rsidP="00F56934">
      <w:pPr>
        <w:spacing w:after="0" w:line="240" w:lineRule="auto"/>
        <w:ind w:firstLine="709"/>
        <w:contextualSpacing/>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3. Pilotprojekta mērķis ir noteikt nevalstisko organizāciju spēju finansiāli, administratīvi un saturiski nodrošināt kopienas centra darbību atbilstoši pašvaldības un kopienas (apkaimes) pieprasījumam, vajadzībām un interesēm, sniedzot atbalstu tādu pašvaldības autonomo funkciju kā interešu izglītība, piedalīšanās kultūras dzīvē, veselīga dzīvesveida veicināšana, darbs ar jaunatni, sociālais atbalsts un saimnieciskās darbības sekmēšana izpildes nodrošināšanā, kā arī pašvaldības brīvprātīgās funkcijas – sabiedrības integrācija un līdzdalība – izpildes nodrošināšanā.</w:t>
      </w:r>
    </w:p>
    <w:p w14:paraId="0C5D4342" w14:textId="77777777" w:rsidR="00F56934" w:rsidRDefault="00F56934" w:rsidP="00F56934">
      <w:pPr>
        <w:spacing w:after="0" w:line="240" w:lineRule="auto"/>
        <w:ind w:firstLine="709"/>
        <w:contextualSpacing/>
        <w:jc w:val="both"/>
        <w:rPr>
          <w:rFonts w:ascii="Times New Roman" w:eastAsia="Times New Roman" w:hAnsi="Times New Roman" w:cs="Times New Roman"/>
          <w:noProof/>
          <w:sz w:val="26"/>
          <w:szCs w:val="26"/>
        </w:rPr>
      </w:pPr>
    </w:p>
    <w:p w14:paraId="70E9F6C4" w14:textId="77777777" w:rsidR="002B17A6" w:rsidRDefault="002B17A6" w:rsidP="00F56934">
      <w:pPr>
        <w:spacing w:after="0" w:line="240" w:lineRule="auto"/>
        <w:ind w:firstLine="709"/>
        <w:contextualSpacing/>
        <w:jc w:val="both"/>
        <w:rPr>
          <w:rFonts w:ascii="Times New Roman" w:eastAsia="Times New Roman" w:hAnsi="Times New Roman" w:cs="Times New Roman"/>
          <w:noProof/>
          <w:sz w:val="26"/>
          <w:szCs w:val="26"/>
        </w:rPr>
      </w:pPr>
    </w:p>
    <w:p w14:paraId="5AACBB75" w14:textId="77777777" w:rsidR="002B17A6" w:rsidRPr="00A049CF" w:rsidRDefault="002B17A6" w:rsidP="00F56934">
      <w:pPr>
        <w:spacing w:after="0" w:line="240" w:lineRule="auto"/>
        <w:ind w:firstLine="709"/>
        <w:contextualSpacing/>
        <w:jc w:val="both"/>
        <w:rPr>
          <w:rFonts w:ascii="Times New Roman" w:eastAsia="Times New Roman" w:hAnsi="Times New Roman" w:cs="Times New Roman"/>
          <w:noProof/>
          <w:sz w:val="26"/>
          <w:szCs w:val="26"/>
        </w:rPr>
      </w:pPr>
    </w:p>
    <w:p w14:paraId="2FA053E4"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lastRenderedPageBreak/>
        <w:t>4. Pilotprojekta ietvaros veicamās darbības:</w:t>
      </w:r>
    </w:p>
    <w:p w14:paraId="34BF2A3F"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4.1. atklāta konkursa rīkošana kopienu centru operatoru </w:t>
      </w:r>
      <w:r w:rsidR="008B6AEA" w:rsidRPr="00A049CF">
        <w:rPr>
          <w:rFonts w:ascii="Times New Roman" w:eastAsia="Times New Roman" w:hAnsi="Times New Roman" w:cs="Times New Roman"/>
          <w:noProof/>
          <w:sz w:val="26"/>
          <w:szCs w:val="26"/>
        </w:rPr>
        <w:t xml:space="preserve">(turpmāk – operatori) </w:t>
      </w:r>
      <w:r w:rsidRPr="00A049CF">
        <w:rPr>
          <w:rFonts w:ascii="Times New Roman" w:eastAsia="Times New Roman" w:hAnsi="Times New Roman" w:cs="Times New Roman"/>
          <w:noProof/>
          <w:sz w:val="26"/>
          <w:szCs w:val="26"/>
        </w:rPr>
        <w:t>noteikšanai (turpmāk – konkurss);</w:t>
      </w:r>
    </w:p>
    <w:p w14:paraId="24C47341" w14:textId="77777777" w:rsidR="002C04BF"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4.2. vienreizēja finansiālā atbalsta (turpmāk – grants) piešķiršana operatoriem kopienu centru darbības uzsākšanai; kopējais pilotprojekta maksimālais granta apmērs ir līdz 120 000 </w:t>
      </w:r>
      <w:r w:rsidRPr="00A049CF">
        <w:rPr>
          <w:rFonts w:ascii="Times New Roman" w:eastAsia="Times New Roman" w:hAnsi="Times New Roman" w:cs="Times New Roman"/>
          <w:i/>
          <w:iCs/>
          <w:noProof/>
          <w:sz w:val="26"/>
          <w:szCs w:val="26"/>
        </w:rPr>
        <w:t>euro</w:t>
      </w:r>
      <w:r w:rsidRPr="00A049CF">
        <w:rPr>
          <w:rFonts w:ascii="Times New Roman" w:eastAsia="Times New Roman" w:hAnsi="Times New Roman" w:cs="Times New Roman"/>
          <w:noProof/>
          <w:sz w:val="26"/>
          <w:szCs w:val="26"/>
        </w:rPr>
        <w:t>;</w:t>
      </w:r>
    </w:p>
    <w:p w14:paraId="1F863937"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4.3. pašvaldības nekustamo īpašumu iznomāšana operatoriem kopienu centru darbības nodrošināšanai;</w:t>
      </w:r>
    </w:p>
    <w:p w14:paraId="7B4DBA16"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4.4. kopienu centru darbības izvērtēšana.</w:t>
      </w:r>
    </w:p>
    <w:p w14:paraId="6FE8C64A" w14:textId="77777777" w:rsidR="00F56934" w:rsidRPr="00A049CF" w:rsidRDefault="00F56934"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p>
    <w:p w14:paraId="500BFF17"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5. </w:t>
      </w:r>
      <w:r w:rsidR="00C80C6C" w:rsidRPr="00A049CF">
        <w:rPr>
          <w:rFonts w:ascii="Times New Roman" w:eastAsia="Times New Roman" w:hAnsi="Times New Roman" w:cs="Times New Roman"/>
          <w:noProof/>
          <w:sz w:val="26"/>
          <w:szCs w:val="26"/>
        </w:rPr>
        <w:t>Saistošo</w:t>
      </w:r>
      <w:r w:rsidR="00B577CB" w:rsidRPr="00A049CF">
        <w:rPr>
          <w:rFonts w:ascii="Times New Roman" w:eastAsia="Times New Roman" w:hAnsi="Times New Roman" w:cs="Times New Roman"/>
          <w:noProof/>
          <w:sz w:val="26"/>
          <w:szCs w:val="26"/>
        </w:rPr>
        <w:t xml:space="preserve"> n</w:t>
      </w:r>
      <w:r w:rsidRPr="00A049CF">
        <w:rPr>
          <w:rFonts w:ascii="Times New Roman" w:eastAsia="Times New Roman" w:hAnsi="Times New Roman" w:cs="Times New Roman"/>
          <w:noProof/>
          <w:sz w:val="26"/>
          <w:szCs w:val="26"/>
        </w:rPr>
        <w:t>oteikumu 4.1., 4.</w:t>
      </w:r>
      <w:r w:rsidR="00C52D75" w:rsidRPr="00A049CF">
        <w:rPr>
          <w:rFonts w:ascii="Times New Roman" w:eastAsia="Times New Roman" w:hAnsi="Times New Roman" w:cs="Times New Roman"/>
          <w:noProof/>
          <w:sz w:val="26"/>
          <w:szCs w:val="26"/>
        </w:rPr>
        <w:t>2</w:t>
      </w:r>
      <w:r w:rsidRPr="00A049CF">
        <w:rPr>
          <w:rFonts w:ascii="Times New Roman" w:eastAsia="Times New Roman" w:hAnsi="Times New Roman" w:cs="Times New Roman"/>
          <w:noProof/>
          <w:sz w:val="26"/>
          <w:szCs w:val="26"/>
        </w:rPr>
        <w:t xml:space="preserve">. un 4.4. apakšpunktā noteiktās darbības veic Rīgas Apkaimju iedzīvotāju centrs, savukārt </w:t>
      </w:r>
      <w:r w:rsidR="00C80C6C" w:rsidRPr="00A049CF">
        <w:rPr>
          <w:rFonts w:ascii="Times New Roman" w:eastAsia="Times New Roman" w:hAnsi="Times New Roman" w:cs="Times New Roman"/>
          <w:noProof/>
          <w:sz w:val="26"/>
          <w:szCs w:val="26"/>
        </w:rPr>
        <w:t xml:space="preserve">saistošo </w:t>
      </w:r>
      <w:r w:rsidRPr="00A049CF">
        <w:rPr>
          <w:rFonts w:ascii="Times New Roman" w:eastAsia="Times New Roman" w:hAnsi="Times New Roman" w:cs="Times New Roman"/>
          <w:noProof/>
          <w:sz w:val="26"/>
          <w:szCs w:val="26"/>
        </w:rPr>
        <w:t>noteikumu 4.</w:t>
      </w:r>
      <w:r w:rsidR="00C52D75" w:rsidRPr="00A049CF">
        <w:rPr>
          <w:rFonts w:ascii="Times New Roman" w:eastAsia="Times New Roman" w:hAnsi="Times New Roman" w:cs="Times New Roman"/>
          <w:noProof/>
          <w:sz w:val="26"/>
          <w:szCs w:val="26"/>
        </w:rPr>
        <w:t>3</w:t>
      </w:r>
      <w:r w:rsidRPr="00A049CF">
        <w:rPr>
          <w:rFonts w:ascii="Times New Roman" w:eastAsia="Times New Roman" w:hAnsi="Times New Roman" w:cs="Times New Roman"/>
          <w:noProof/>
          <w:sz w:val="26"/>
          <w:szCs w:val="26"/>
        </w:rPr>
        <w:t xml:space="preserve">. apakšpunktā noteikto darbību veic pašvaldības Īpašuma departaments (turpmāk – departaments) un </w:t>
      </w:r>
      <w:r w:rsidR="00CB6381" w:rsidRPr="00CB6381">
        <w:rPr>
          <w:rFonts w:ascii="Times New Roman" w:eastAsia="Times New Roman" w:hAnsi="Times New Roman" w:cs="Times New Roman"/>
          <w:noProof/>
          <w:sz w:val="26"/>
          <w:szCs w:val="26"/>
        </w:rPr>
        <w:t xml:space="preserve">Rīgas Apkaimju iedzīvotāju </w:t>
      </w:r>
      <w:r w:rsidR="00CB6381" w:rsidRPr="00A049CF">
        <w:rPr>
          <w:rFonts w:ascii="Times New Roman" w:eastAsia="Times New Roman" w:hAnsi="Times New Roman" w:cs="Times New Roman"/>
          <w:noProof/>
          <w:sz w:val="26"/>
          <w:szCs w:val="26"/>
        </w:rPr>
        <w:t>c</w:t>
      </w:r>
      <w:r w:rsidRPr="00A049CF">
        <w:rPr>
          <w:rFonts w:ascii="Times New Roman" w:eastAsia="Times New Roman" w:hAnsi="Times New Roman" w:cs="Times New Roman"/>
          <w:noProof/>
          <w:sz w:val="26"/>
          <w:szCs w:val="26"/>
        </w:rPr>
        <w:t>entrs.</w:t>
      </w:r>
    </w:p>
    <w:p w14:paraId="7745F915" w14:textId="77777777" w:rsidR="00BF5802" w:rsidRPr="00A049CF" w:rsidRDefault="00BF5802" w:rsidP="00BF5802">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p>
    <w:p w14:paraId="527191C4" w14:textId="77777777" w:rsidR="00BF5802" w:rsidRPr="00A049CF" w:rsidRDefault="00000000" w:rsidP="00BF5802">
      <w:pPr>
        <w:tabs>
          <w:tab w:val="center" w:pos="4153"/>
          <w:tab w:val="right" w:pos="8306"/>
        </w:tabs>
        <w:spacing w:after="0" w:line="240" w:lineRule="auto"/>
        <w:jc w:val="center"/>
        <w:rPr>
          <w:rFonts w:ascii="Times New Roman" w:eastAsia="Times New Roman" w:hAnsi="Times New Roman" w:cs="Times New Roman"/>
          <w:b/>
          <w:bCs/>
          <w:noProof/>
          <w:sz w:val="26"/>
          <w:szCs w:val="26"/>
        </w:rPr>
      </w:pPr>
      <w:r w:rsidRPr="00A049CF">
        <w:rPr>
          <w:rFonts w:ascii="Times New Roman" w:eastAsia="Times New Roman" w:hAnsi="Times New Roman" w:cs="Times New Roman"/>
          <w:b/>
          <w:bCs/>
          <w:noProof/>
          <w:sz w:val="26"/>
          <w:szCs w:val="26"/>
        </w:rPr>
        <w:t>II. Pilotprojekta īstenošanas kārtība</w:t>
      </w:r>
    </w:p>
    <w:p w14:paraId="69F1DED9" w14:textId="77777777" w:rsidR="00BF5802" w:rsidRPr="00A049CF" w:rsidRDefault="00BF5802" w:rsidP="00BF5802">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p>
    <w:p w14:paraId="7EFF1214"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6. </w:t>
      </w:r>
      <w:r w:rsidR="00CB6381" w:rsidRPr="00CB6381">
        <w:rPr>
          <w:rFonts w:ascii="Times New Roman" w:eastAsia="Times New Roman" w:hAnsi="Times New Roman" w:cs="Times New Roman"/>
          <w:noProof/>
          <w:sz w:val="26"/>
          <w:szCs w:val="26"/>
        </w:rPr>
        <w:t xml:space="preserve">Rīgas Apkaimju iedzīvotāju </w:t>
      </w:r>
      <w:r w:rsidR="00CB6381" w:rsidRPr="00A049CF">
        <w:rPr>
          <w:rFonts w:ascii="Times New Roman" w:eastAsia="Times New Roman" w:hAnsi="Times New Roman" w:cs="Times New Roman"/>
          <w:noProof/>
          <w:sz w:val="26"/>
          <w:szCs w:val="26"/>
        </w:rPr>
        <w:t>c</w:t>
      </w:r>
      <w:r w:rsidRPr="00A049CF">
        <w:rPr>
          <w:rFonts w:ascii="Times New Roman" w:eastAsia="Times New Roman" w:hAnsi="Times New Roman" w:cs="Times New Roman"/>
          <w:noProof/>
          <w:sz w:val="26"/>
          <w:szCs w:val="26"/>
        </w:rPr>
        <w:t>entra vadītājs apstiprina konkursa vērtēšanas komisijas (turpmāk – komisija) sastāvu un konkursa nolikumu, kurā tiek noteikta:</w:t>
      </w:r>
    </w:p>
    <w:p w14:paraId="1A659502"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6.1. pieteikuma iesniegšanas un noformēšanas kārtība;</w:t>
      </w:r>
    </w:p>
    <w:p w14:paraId="46123E6D" w14:textId="77777777" w:rsidR="00F56934" w:rsidRPr="00A049CF" w:rsidRDefault="00000000" w:rsidP="007751F2">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6.2. granta apjoms</w:t>
      </w:r>
      <w:r w:rsidR="007751F2" w:rsidRPr="00A049CF">
        <w:rPr>
          <w:rFonts w:ascii="Times New Roman" w:eastAsia="Times New Roman" w:hAnsi="Times New Roman" w:cs="Times New Roman"/>
          <w:noProof/>
          <w:sz w:val="26"/>
          <w:szCs w:val="26"/>
        </w:rPr>
        <w:t xml:space="preserve"> attiecībā uz katru saistošo noteikumu 8. punktā minēto nekustamo īpašumu</w:t>
      </w:r>
      <w:r w:rsidRPr="00A049CF">
        <w:rPr>
          <w:rFonts w:ascii="Times New Roman" w:eastAsia="Times New Roman" w:hAnsi="Times New Roman" w:cs="Times New Roman"/>
          <w:noProof/>
          <w:sz w:val="26"/>
          <w:szCs w:val="26"/>
        </w:rPr>
        <w:t>;</w:t>
      </w:r>
    </w:p>
    <w:p w14:paraId="44F1A720"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6.3. pieteikuma izvērtēšanas kārtība un vērtēšanas kritēriji;</w:t>
      </w:r>
    </w:p>
    <w:p w14:paraId="05A55411"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6.4. lēmuma par konkursa uzvarētāju un granta piešķiršanu pieņemšanas un paziņošanas kārtība;</w:t>
      </w:r>
    </w:p>
    <w:p w14:paraId="3296B0B2"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6.5. līguma par kopien</w:t>
      </w:r>
      <w:r w:rsidR="009B7BC7">
        <w:rPr>
          <w:rFonts w:ascii="Times New Roman" w:eastAsia="Times New Roman" w:hAnsi="Times New Roman" w:cs="Times New Roman"/>
          <w:noProof/>
          <w:sz w:val="26"/>
          <w:szCs w:val="26"/>
        </w:rPr>
        <w:t>as</w:t>
      </w:r>
      <w:r w:rsidRPr="00A049CF">
        <w:rPr>
          <w:rFonts w:ascii="Times New Roman" w:eastAsia="Times New Roman" w:hAnsi="Times New Roman" w:cs="Times New Roman"/>
          <w:noProof/>
          <w:sz w:val="26"/>
          <w:szCs w:val="26"/>
        </w:rPr>
        <w:t xml:space="preserve"> centra darbības nodrošināšanu un granta piešķiršanu noslēgšanas kārtība;</w:t>
      </w:r>
    </w:p>
    <w:p w14:paraId="5A05700F"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6.6. līguma par nekustamā īpašuma kopien</w:t>
      </w:r>
      <w:r w:rsidR="009B7BC7">
        <w:rPr>
          <w:rFonts w:ascii="Times New Roman" w:eastAsia="Times New Roman" w:hAnsi="Times New Roman" w:cs="Times New Roman"/>
          <w:noProof/>
          <w:sz w:val="26"/>
          <w:szCs w:val="26"/>
        </w:rPr>
        <w:t>as</w:t>
      </w:r>
      <w:r w:rsidRPr="00A049CF">
        <w:rPr>
          <w:rFonts w:ascii="Times New Roman" w:eastAsia="Times New Roman" w:hAnsi="Times New Roman" w:cs="Times New Roman"/>
          <w:noProof/>
          <w:sz w:val="26"/>
          <w:szCs w:val="26"/>
        </w:rPr>
        <w:t xml:space="preserve"> centra darbības nodrošināšanai iznomāšanu noslēgšanas kārtība;</w:t>
      </w:r>
    </w:p>
    <w:p w14:paraId="1DA8CFA9"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6.7. operatora pārskatu par kopienas centra darbību un granta izlietojumu iesniegšanas kārtība.</w:t>
      </w:r>
    </w:p>
    <w:p w14:paraId="7033428F" w14:textId="77777777" w:rsidR="00F56934" w:rsidRPr="00A049CF" w:rsidRDefault="00F56934"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p>
    <w:p w14:paraId="798D62AE"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7. Konkursā var piedalīties biedrību un nodibinājumu reģistrā reģistrētas nevalstiskās organizācijas (turpmāk – pretendents), kuras atbilst šādiem kritērijiem:</w:t>
      </w:r>
    </w:p>
    <w:p w14:paraId="400F9B6E" w14:textId="77777777" w:rsidR="00F56934" w:rsidRPr="00A049CF" w:rsidRDefault="00000000" w:rsidP="00F56934">
      <w:pPr>
        <w:tabs>
          <w:tab w:val="center" w:pos="4153"/>
          <w:tab w:val="right" w:pos="8306"/>
        </w:tabs>
        <w:spacing w:after="0" w:line="240" w:lineRule="auto"/>
        <w:ind w:firstLine="709"/>
        <w:jc w:val="both"/>
        <w:rPr>
          <w:rFonts w:ascii="Times New Roman" w:hAnsi="Times New Roman" w:cs="Times New Roman"/>
          <w:noProof/>
          <w:sz w:val="26"/>
          <w:szCs w:val="26"/>
        </w:rPr>
      </w:pPr>
      <w:r w:rsidRPr="00A049CF">
        <w:rPr>
          <w:rFonts w:ascii="Times New Roman" w:eastAsia="Times New Roman" w:hAnsi="Times New Roman" w:cs="Times New Roman"/>
          <w:noProof/>
          <w:sz w:val="26"/>
          <w:szCs w:val="26"/>
        </w:rPr>
        <w:t xml:space="preserve">7.1. </w:t>
      </w:r>
      <w:r w:rsidRPr="00A049CF">
        <w:rPr>
          <w:rFonts w:ascii="Times New Roman" w:hAnsi="Times New Roman" w:cs="Times New Roman"/>
          <w:noProof/>
          <w:sz w:val="26"/>
          <w:szCs w:val="26"/>
        </w:rPr>
        <w:t>pretendents darbību veic pašvaldības administratīvajā teritorijā;</w:t>
      </w:r>
    </w:p>
    <w:p w14:paraId="31CAAC4B"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i/>
          <w:iCs/>
          <w:noProof/>
          <w:sz w:val="26"/>
          <w:szCs w:val="26"/>
        </w:rPr>
      </w:pPr>
      <w:r w:rsidRPr="00A049CF">
        <w:rPr>
          <w:rFonts w:ascii="Times New Roman" w:hAnsi="Times New Roman" w:cs="Times New Roman"/>
          <w:noProof/>
          <w:sz w:val="26"/>
          <w:szCs w:val="26"/>
        </w:rPr>
        <w:t xml:space="preserve">7.2. </w:t>
      </w:r>
      <w:r w:rsidRPr="00A049CF">
        <w:rPr>
          <w:rFonts w:ascii="Times New Roman" w:eastAsia="Times New Roman" w:hAnsi="Times New Roman" w:cs="Times New Roman"/>
          <w:noProof/>
          <w:sz w:val="26"/>
          <w:szCs w:val="26"/>
        </w:rPr>
        <w:t>pretendentam nav nodokļu un citu valsts vai pašvaldību noteikto obligāto maksājumu parāda, kas pārsniedz 150 </w:t>
      </w:r>
      <w:r w:rsidRPr="00A049CF">
        <w:rPr>
          <w:rFonts w:ascii="Times New Roman" w:eastAsia="Times New Roman" w:hAnsi="Times New Roman" w:cs="Times New Roman"/>
          <w:i/>
          <w:iCs/>
          <w:noProof/>
          <w:sz w:val="26"/>
          <w:szCs w:val="26"/>
        </w:rPr>
        <w:t>euro;</w:t>
      </w:r>
    </w:p>
    <w:p w14:paraId="47409136"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7.3. pretendents ir izpildījis visas līgumsaistības pret pašvaldību, kurām iestājies izpildes termiņš;</w:t>
      </w:r>
    </w:p>
    <w:p w14:paraId="130FA7E6"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7.4. </w:t>
      </w:r>
      <w:r w:rsidR="006763BB" w:rsidRPr="00A049CF">
        <w:rPr>
          <w:rFonts w:ascii="Times New Roman" w:eastAsia="Times New Roman" w:hAnsi="Times New Roman" w:cs="Times New Roman"/>
          <w:noProof/>
          <w:sz w:val="26"/>
          <w:szCs w:val="26"/>
        </w:rPr>
        <w:t xml:space="preserve">uz </w:t>
      </w:r>
      <w:r w:rsidR="00B577CB" w:rsidRPr="00A049CF">
        <w:rPr>
          <w:rFonts w:ascii="Times New Roman" w:eastAsia="Times New Roman" w:hAnsi="Times New Roman" w:cs="Times New Roman"/>
          <w:noProof/>
          <w:sz w:val="26"/>
          <w:szCs w:val="26"/>
        </w:rPr>
        <w:t>pretendent</w:t>
      </w:r>
      <w:r w:rsidR="006763BB" w:rsidRPr="00A049CF">
        <w:rPr>
          <w:rFonts w:ascii="Times New Roman" w:eastAsia="Times New Roman" w:hAnsi="Times New Roman" w:cs="Times New Roman"/>
          <w:noProof/>
          <w:sz w:val="26"/>
          <w:szCs w:val="26"/>
        </w:rPr>
        <w:t>u neattiecas</w:t>
      </w:r>
      <w:r w:rsidR="00B577CB" w:rsidRPr="00A049CF">
        <w:rPr>
          <w:rFonts w:ascii="Times New Roman" w:eastAsia="Times New Roman" w:hAnsi="Times New Roman" w:cs="Times New Roman"/>
          <w:noProof/>
          <w:sz w:val="26"/>
          <w:szCs w:val="26"/>
        </w:rPr>
        <w:t xml:space="preserve"> Ministru kabineta 2018. gada 20. februāra noteikumu Nr. 97 “Publiskas personas mantas iznomāšanas noteikumi” (turpmāk – MK noteikumi) 14. punktā noteikt</w:t>
      </w:r>
      <w:r w:rsidR="006763BB" w:rsidRPr="00A049CF">
        <w:rPr>
          <w:rFonts w:ascii="Times New Roman" w:eastAsia="Times New Roman" w:hAnsi="Times New Roman" w:cs="Times New Roman"/>
          <w:noProof/>
          <w:sz w:val="26"/>
          <w:szCs w:val="26"/>
        </w:rPr>
        <w:t>ie gadījumi</w:t>
      </w:r>
      <w:r w:rsidR="00B577CB" w:rsidRPr="00A049CF">
        <w:rPr>
          <w:rFonts w:ascii="Times New Roman" w:eastAsia="Times New Roman" w:hAnsi="Times New Roman" w:cs="Times New Roman"/>
          <w:noProof/>
          <w:sz w:val="26"/>
          <w:szCs w:val="26"/>
        </w:rPr>
        <w:t>;</w:t>
      </w:r>
    </w:p>
    <w:p w14:paraId="5AA8EFE1"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7.5. pretendentam nav ierosināta tiesiskās aizsardzības procesa lieta, netiek īstenots tiesiskās aizsardzības process vai tam nav pasludināts maksātnespējas process,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w:t>
      </w:r>
    </w:p>
    <w:p w14:paraId="1E0775F7" w14:textId="77777777" w:rsidR="00F56934" w:rsidRPr="00A049CF" w:rsidRDefault="00F56934"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p>
    <w:p w14:paraId="1F453570"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8. Konkurss tiek rīkots kopienu centru darbības nodrošināšanai šādos pašvaldības nekustamajos īpašumos:</w:t>
      </w:r>
    </w:p>
    <w:p w14:paraId="3D1FBFB6"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8.1. Sīmaņa ielā 14, Rīgā (kadastra </w:t>
      </w:r>
      <w:r w:rsidR="009B7BC7">
        <w:rPr>
          <w:rFonts w:ascii="Times New Roman" w:eastAsia="Times New Roman" w:hAnsi="Times New Roman" w:cs="Times New Roman"/>
          <w:noProof/>
          <w:sz w:val="26"/>
          <w:szCs w:val="26"/>
        </w:rPr>
        <w:t>Nr.</w:t>
      </w:r>
      <w:r w:rsidR="00810F3E">
        <w:rPr>
          <w:rFonts w:ascii="Times New Roman" w:eastAsia="Times New Roman" w:hAnsi="Times New Roman" w:cs="Times New Roman"/>
          <w:noProof/>
          <w:sz w:val="26"/>
          <w:szCs w:val="26"/>
        </w:rPr>
        <w:t> </w:t>
      </w:r>
      <w:r w:rsidRPr="00A049CF">
        <w:rPr>
          <w:rFonts w:ascii="Times New Roman" w:eastAsia="Times New Roman" w:hAnsi="Times New Roman" w:cs="Times New Roman"/>
          <w:noProof/>
          <w:sz w:val="26"/>
          <w:szCs w:val="26"/>
        </w:rPr>
        <w:t>01000170151);</w:t>
      </w:r>
    </w:p>
    <w:p w14:paraId="060A8189"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8.2. Čiekurkalna 3. šķērslīnijā 11, Rīgā (kadastra Nr. 01005870117 un</w:t>
      </w:r>
      <w:r w:rsidR="009B7BC7">
        <w:rPr>
          <w:rFonts w:ascii="Times New Roman" w:eastAsia="Times New Roman" w:hAnsi="Times New Roman" w:cs="Times New Roman"/>
          <w:noProof/>
          <w:sz w:val="26"/>
          <w:szCs w:val="26"/>
        </w:rPr>
        <w:t xml:space="preserve"> </w:t>
      </w:r>
      <w:r w:rsidR="009B7BC7">
        <w:rPr>
          <w:rFonts w:ascii="Times New Roman" w:eastAsia="Times New Roman" w:hAnsi="Times New Roman" w:cs="Times New Roman"/>
          <w:noProof/>
          <w:sz w:val="26"/>
          <w:szCs w:val="26"/>
        </w:rPr>
        <w:br/>
        <w:t>Nr.</w:t>
      </w:r>
      <w:r w:rsidR="00810F3E">
        <w:rPr>
          <w:rFonts w:ascii="Times New Roman" w:eastAsia="Times New Roman" w:hAnsi="Times New Roman" w:cs="Times New Roman"/>
          <w:noProof/>
          <w:sz w:val="26"/>
          <w:szCs w:val="26"/>
        </w:rPr>
        <w:t> </w:t>
      </w:r>
      <w:r w:rsidRPr="00A049CF">
        <w:rPr>
          <w:rFonts w:ascii="Times New Roman" w:eastAsia="Times New Roman" w:hAnsi="Times New Roman" w:cs="Times New Roman"/>
          <w:noProof/>
          <w:sz w:val="26"/>
          <w:szCs w:val="26"/>
        </w:rPr>
        <w:t>01000870213);</w:t>
      </w:r>
    </w:p>
    <w:p w14:paraId="5C182522"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8.3. Vienības gatvē 117A, Rīgā (kadastra </w:t>
      </w:r>
      <w:r w:rsidR="009B7BC7">
        <w:rPr>
          <w:rFonts w:ascii="Times New Roman" w:eastAsia="Times New Roman" w:hAnsi="Times New Roman" w:cs="Times New Roman"/>
          <w:noProof/>
          <w:sz w:val="26"/>
          <w:szCs w:val="26"/>
        </w:rPr>
        <w:t>Nr.</w:t>
      </w:r>
      <w:r w:rsidR="00810F3E">
        <w:rPr>
          <w:rFonts w:ascii="Times New Roman" w:eastAsia="Times New Roman" w:hAnsi="Times New Roman" w:cs="Times New Roman"/>
          <w:noProof/>
          <w:sz w:val="26"/>
          <w:szCs w:val="26"/>
        </w:rPr>
        <w:t> </w:t>
      </w:r>
      <w:r w:rsidRPr="00A049CF">
        <w:rPr>
          <w:rFonts w:ascii="Times New Roman" w:eastAsia="Times New Roman" w:hAnsi="Times New Roman" w:cs="Times New Roman"/>
          <w:noProof/>
          <w:sz w:val="26"/>
          <w:szCs w:val="26"/>
        </w:rPr>
        <w:t>01001072205).</w:t>
      </w:r>
    </w:p>
    <w:p w14:paraId="25556451" w14:textId="77777777" w:rsidR="00F56934" w:rsidRPr="00A049CF" w:rsidRDefault="00F56934"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p>
    <w:p w14:paraId="57F63E88"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9. Pretendentam, piedaloties konkursā kopienas centra darbības nodrošināšanai saistošo noteikumu 8.1. apakšpunktā minētajā </w:t>
      </w:r>
      <w:r w:rsidR="00E25C36" w:rsidRPr="00A049CF">
        <w:rPr>
          <w:rFonts w:ascii="Times New Roman" w:eastAsia="Times New Roman" w:hAnsi="Times New Roman" w:cs="Times New Roman"/>
          <w:noProof/>
          <w:sz w:val="26"/>
          <w:szCs w:val="26"/>
        </w:rPr>
        <w:t>nekustamajā īpašumā</w:t>
      </w:r>
      <w:r w:rsidRPr="00A049CF">
        <w:rPr>
          <w:rFonts w:ascii="Times New Roman" w:eastAsia="Times New Roman" w:hAnsi="Times New Roman" w:cs="Times New Roman"/>
          <w:noProof/>
          <w:sz w:val="26"/>
          <w:szCs w:val="26"/>
        </w:rPr>
        <w:t>, jāņem vērā, ka līdz 10 % telpu var izmantot pašvaldība kopienas centra būtībai atbilstošu funkciju nodrošināšanai, samazinot operatoram nodotā nekustamā īpašuma apjomu, veicot attiecīgus grozījumus saistošo noteikumu 21.2. apakšpunktā minētajā līgumā.</w:t>
      </w:r>
    </w:p>
    <w:p w14:paraId="1CC9CFB5" w14:textId="77777777" w:rsidR="00F56934" w:rsidRPr="00A049CF" w:rsidRDefault="00F56934"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p>
    <w:p w14:paraId="0532269A"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10. Kopienas centra mērķa grupas:</w:t>
      </w:r>
    </w:p>
    <w:p w14:paraId="6FFF9F3C"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10.1. konkrētās apkaimes vai tuvumā esošo apkaimju iedzīvotāji;</w:t>
      </w:r>
    </w:p>
    <w:p w14:paraId="3C8CB0F7"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10.2. iedzīvotāji, kuriem ir vēlme veidot un ietekmēt sabiedrību vietējā līmenī – aktīvisti;</w:t>
      </w:r>
    </w:p>
    <w:p w14:paraId="7C6DCA6B"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10.3. citas iedzīvotāju grupas atbilstoši apkaimes vajadzībām (seniori, bērni, jaunieši, jauniebraucēji, personas ar invaliditāti un/vai funkcionēšanas traucējumiem, mazturīgie).</w:t>
      </w:r>
    </w:p>
    <w:p w14:paraId="1AFB7125" w14:textId="77777777" w:rsidR="00F56934" w:rsidRPr="00A049CF" w:rsidRDefault="00F56934"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p>
    <w:p w14:paraId="3B305F19"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11. Kopienas centra darbības principi:</w:t>
      </w:r>
    </w:p>
    <w:p w14:paraId="49BD26EF"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11.1. iekļaujošas, atvērtas vides veidošana dažādām mērķa grupām;</w:t>
      </w:r>
    </w:p>
    <w:p w14:paraId="788B8B64"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11.2. grūti sasniedzamo mērķa grupu (t.</w:t>
      </w:r>
      <w:r w:rsidR="0037509E">
        <w:rPr>
          <w:rFonts w:ascii="Times New Roman" w:eastAsia="Times New Roman" w:hAnsi="Times New Roman" w:cs="Times New Roman"/>
          <w:noProof/>
          <w:sz w:val="26"/>
          <w:szCs w:val="26"/>
        </w:rPr>
        <w:t> </w:t>
      </w:r>
      <w:r w:rsidRPr="00A049CF">
        <w:rPr>
          <w:rFonts w:ascii="Times New Roman" w:eastAsia="Times New Roman" w:hAnsi="Times New Roman" w:cs="Times New Roman"/>
          <w:noProof/>
          <w:sz w:val="26"/>
          <w:szCs w:val="26"/>
        </w:rPr>
        <w:t>sk. jauniebraucēju) tieša uzrunāšana tām saprotamā veidā;</w:t>
      </w:r>
    </w:p>
    <w:p w14:paraId="1C6F831A"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11.3. piederības sajūtas kopienai un apkaimei</w:t>
      </w:r>
      <w:r w:rsidR="00597C1C" w:rsidRPr="00597C1C">
        <w:rPr>
          <w:rFonts w:ascii="Times New Roman" w:eastAsia="Times New Roman" w:hAnsi="Times New Roman" w:cs="Times New Roman"/>
          <w:noProof/>
          <w:sz w:val="26"/>
          <w:szCs w:val="26"/>
        </w:rPr>
        <w:t xml:space="preserve"> </w:t>
      </w:r>
      <w:r w:rsidR="00597C1C" w:rsidRPr="00A049CF">
        <w:rPr>
          <w:rFonts w:ascii="Times New Roman" w:eastAsia="Times New Roman" w:hAnsi="Times New Roman" w:cs="Times New Roman"/>
          <w:noProof/>
          <w:sz w:val="26"/>
          <w:szCs w:val="26"/>
        </w:rPr>
        <w:t>veicināšana</w:t>
      </w:r>
      <w:r w:rsidRPr="00A049CF">
        <w:rPr>
          <w:rFonts w:ascii="Times New Roman" w:eastAsia="Times New Roman" w:hAnsi="Times New Roman" w:cs="Times New Roman"/>
          <w:noProof/>
          <w:sz w:val="26"/>
          <w:szCs w:val="26"/>
        </w:rPr>
        <w:t>;</w:t>
      </w:r>
    </w:p>
    <w:p w14:paraId="7D053503"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11.4. darbība</w:t>
      </w:r>
      <w:r w:rsidR="00EF3CEB">
        <w:rPr>
          <w:rFonts w:ascii="Times New Roman" w:eastAsia="Times New Roman" w:hAnsi="Times New Roman" w:cs="Times New Roman"/>
          <w:noProof/>
          <w:sz w:val="26"/>
          <w:szCs w:val="26"/>
        </w:rPr>
        <w:t>, kas</w:t>
      </w:r>
      <w:r w:rsidRPr="00A049CF">
        <w:rPr>
          <w:rFonts w:ascii="Times New Roman" w:eastAsia="Times New Roman" w:hAnsi="Times New Roman" w:cs="Times New Roman"/>
          <w:noProof/>
          <w:sz w:val="26"/>
          <w:szCs w:val="26"/>
        </w:rPr>
        <w:t xml:space="preserve">  balstīta aktīvismā, līdzdarbībā un līdzatbildībā kopējā labuma vairošanai;</w:t>
      </w:r>
    </w:p>
    <w:p w14:paraId="4BCFB99D"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11.5. kopienas resursu apzināšana un mērķtiecīga izmantošana kopienas centra darbībā;</w:t>
      </w:r>
    </w:p>
    <w:p w14:paraId="7B1089E2"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11.6. koprade;</w:t>
      </w:r>
    </w:p>
    <w:p w14:paraId="448698BD"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11.7. ilgtspējīga dzīvesveida veicināšana (materiālu tālāka izmantošana, tiešā pirkšana, pašdarbība);</w:t>
      </w:r>
    </w:p>
    <w:p w14:paraId="7A9E6B64"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11.8. aktīva komunikācija digitālajā vidē.</w:t>
      </w:r>
    </w:p>
    <w:p w14:paraId="2A8AC847" w14:textId="77777777" w:rsidR="00F56934" w:rsidRPr="00A049CF" w:rsidRDefault="00F56934"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p>
    <w:p w14:paraId="29320377"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12. Kopienas centram var būt šādi darbības virzieni:</w:t>
      </w:r>
    </w:p>
    <w:p w14:paraId="7EBBC47E"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12.1. iedzīvotāju līdzdalības un iesaistes veicināšana </w:t>
      </w:r>
      <w:r w:rsidR="00EF3CEB">
        <w:rPr>
          <w:rFonts w:ascii="Times New Roman" w:eastAsia="Times New Roman" w:hAnsi="Times New Roman" w:cs="Times New Roman"/>
          <w:noProof/>
          <w:sz w:val="26"/>
          <w:szCs w:val="26"/>
        </w:rPr>
        <w:t>–</w:t>
      </w:r>
      <w:r w:rsidRPr="00A049CF">
        <w:rPr>
          <w:rFonts w:ascii="Times New Roman" w:eastAsia="Times New Roman" w:hAnsi="Times New Roman" w:cs="Times New Roman"/>
          <w:noProof/>
          <w:sz w:val="26"/>
          <w:szCs w:val="26"/>
        </w:rPr>
        <w:t xml:space="preserve"> aktivitāšu rīkošana vai vides radīšana, kas veicinātu kopienas dalībnieku iesaisti kopienas darbības procesos;</w:t>
      </w:r>
    </w:p>
    <w:p w14:paraId="046E14EE"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12.2. sabiedrības integrācijas darbs kopienā – aktivitāšu rīkošana vai vides radīšana, kas veicinātu iekļaujošas kopienas veidošanos;</w:t>
      </w:r>
    </w:p>
    <w:p w14:paraId="0E25AB62"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12.3. izglītības pasākumi kopienā – izglītojošu pasākumu rīkošana dažādām mērķa grupām vai kopienai kopumā, kas būtu noderīga kopienas pārstāvju dzīves kvalitātes uzlabošanai (t</w:t>
      </w:r>
      <w:r w:rsidR="00EF3CEB">
        <w:rPr>
          <w:rFonts w:ascii="Times New Roman" w:eastAsia="Times New Roman" w:hAnsi="Times New Roman" w:cs="Times New Roman"/>
          <w:noProof/>
          <w:sz w:val="26"/>
          <w:szCs w:val="26"/>
        </w:rPr>
        <w:t>. sk.</w:t>
      </w:r>
      <w:r w:rsidRPr="00A049CF">
        <w:rPr>
          <w:rFonts w:ascii="Times New Roman" w:eastAsia="Times New Roman" w:hAnsi="Times New Roman" w:cs="Times New Roman"/>
          <w:noProof/>
          <w:sz w:val="26"/>
          <w:szCs w:val="26"/>
        </w:rPr>
        <w:t xml:space="preserve"> par veselīgu dzīvesveidu, klimatneitralitāti, civilo aizsardzību u.</w:t>
      </w:r>
      <w:r w:rsidR="0037509E">
        <w:rPr>
          <w:rFonts w:ascii="Times New Roman" w:eastAsia="Times New Roman" w:hAnsi="Times New Roman" w:cs="Times New Roman"/>
          <w:noProof/>
          <w:sz w:val="26"/>
          <w:szCs w:val="26"/>
        </w:rPr>
        <w:t> </w:t>
      </w:r>
      <w:r w:rsidRPr="00A049CF">
        <w:rPr>
          <w:rFonts w:ascii="Times New Roman" w:eastAsia="Times New Roman" w:hAnsi="Times New Roman" w:cs="Times New Roman"/>
          <w:noProof/>
          <w:sz w:val="26"/>
          <w:szCs w:val="26"/>
        </w:rPr>
        <w:t>c. aktuālām tēmām);</w:t>
      </w:r>
    </w:p>
    <w:p w14:paraId="562C7590"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12.4. kultūras un sporta pasākumi kopienā – kultūras un sporta aktivitāšu rīkošana kopienas kopības un piederības sajūtas stiprināšanai;</w:t>
      </w:r>
    </w:p>
    <w:p w14:paraId="02A7008A"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12.5. sociālais atbalsts kopienā – sociālā atbalsta sniegšana un pašpalīdzība konkrētām mērķa grupām (piemēram, mazturīgie, seniori, jaunās māmiņas);</w:t>
      </w:r>
    </w:p>
    <w:p w14:paraId="5BCC5ED6"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lastRenderedPageBreak/>
        <w:t>12.6. vietējās uzņēmējdarbības veicināšana – atbalsts un tīklošanās mazajiem uzņēmējiem, t.</w:t>
      </w:r>
      <w:r w:rsidR="003960C6" w:rsidRPr="00A049CF">
        <w:rPr>
          <w:rFonts w:ascii="Times New Roman" w:eastAsia="Times New Roman" w:hAnsi="Times New Roman" w:cs="Times New Roman"/>
          <w:noProof/>
          <w:sz w:val="26"/>
          <w:szCs w:val="26"/>
        </w:rPr>
        <w:t> </w:t>
      </w:r>
      <w:r w:rsidRPr="00A049CF">
        <w:rPr>
          <w:rFonts w:ascii="Times New Roman" w:eastAsia="Times New Roman" w:hAnsi="Times New Roman" w:cs="Times New Roman"/>
          <w:noProof/>
          <w:sz w:val="26"/>
          <w:szCs w:val="26"/>
        </w:rPr>
        <w:t>sk. sociālās uzņēmējdarbības attīstības veicināšana, sociālo iniciatīvu attīstīšana.</w:t>
      </w:r>
    </w:p>
    <w:p w14:paraId="4A5F1421" w14:textId="77777777" w:rsidR="00F56934" w:rsidRPr="00A049CF" w:rsidRDefault="00F56934"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p>
    <w:p w14:paraId="3C942568"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bookmarkStart w:id="0" w:name="_Hlk174108281"/>
      <w:r w:rsidRPr="00A049CF">
        <w:rPr>
          <w:rFonts w:ascii="Times New Roman" w:eastAsia="Times New Roman" w:hAnsi="Times New Roman" w:cs="Times New Roman"/>
          <w:noProof/>
          <w:sz w:val="26"/>
          <w:szCs w:val="26"/>
        </w:rPr>
        <w:t>13. Operatoram saistošo noteikumu 8.1. apakšpunktā norādītajā kopienas centrā ir jāpiedāvā un jānodrošina:</w:t>
      </w:r>
    </w:p>
    <w:p w14:paraId="1A6BE472"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13.1. regulāri, publiski izziņoti sabiedrības līdzdalības pasākumi apkaimes iedzīvotājiem;</w:t>
      </w:r>
    </w:p>
    <w:p w14:paraId="38279ED7"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13.2.</w:t>
      </w:r>
      <w:r w:rsidRPr="00A049CF">
        <w:rPr>
          <w:rFonts w:ascii="Times New Roman" w:eastAsia="Times New Roman" w:hAnsi="Times New Roman" w:cs="Times New Roman"/>
          <w:noProof/>
          <w:sz w:val="26"/>
          <w:szCs w:val="26"/>
        </w:rPr>
        <w:tab/>
        <w:t xml:space="preserve"> vismaz pieci no 12. punktā norādītajiem darbības virzieniem atbilstoši kopienas un apkaimes vajadzībām un vēlmēm;</w:t>
      </w:r>
    </w:p>
    <w:p w14:paraId="63056523"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13.3. pašam</w:t>
      </w:r>
      <w:r w:rsidR="00CB39ED">
        <w:rPr>
          <w:rFonts w:ascii="Times New Roman" w:eastAsia="Times New Roman" w:hAnsi="Times New Roman" w:cs="Times New Roman"/>
          <w:noProof/>
          <w:sz w:val="26"/>
          <w:szCs w:val="26"/>
        </w:rPr>
        <w:t xml:space="preserve"> –</w:t>
      </w:r>
      <w:r w:rsidRPr="00A049CF">
        <w:rPr>
          <w:rFonts w:ascii="Times New Roman" w:eastAsia="Times New Roman" w:hAnsi="Times New Roman" w:cs="Times New Roman"/>
          <w:noProof/>
          <w:sz w:val="26"/>
          <w:szCs w:val="26"/>
        </w:rPr>
        <w:t xml:space="preserve"> vismaz 30 % kopienas centra aktivitāšu (pārējās aktivitātes nodrošina sadarbības partneri un apakšnomnieki);</w:t>
      </w:r>
    </w:p>
    <w:p w14:paraId="6105D10C"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13.4. vismaz 50 % telpu pieejamība kopienai;</w:t>
      </w:r>
    </w:p>
    <w:p w14:paraId="37319153"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13.5. apakšnomā tiek nodots ne vairāk par 70 % telpu ar nosacījumu veikt aktivitātes kopienai;</w:t>
      </w:r>
    </w:p>
    <w:p w14:paraId="03A10070"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13.6. vismaz 50 % no kopienas centra aktivitātēm bez maksas.</w:t>
      </w:r>
    </w:p>
    <w:bookmarkEnd w:id="0"/>
    <w:p w14:paraId="529A6FA6" w14:textId="77777777" w:rsidR="00F56934" w:rsidRPr="00A049CF" w:rsidRDefault="00F56934"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p>
    <w:p w14:paraId="09BA1E88"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14. Operatoram saistošo noteikumu 8.2. apakšpunktā norādītajā kopienas centrā ir jāpiedāvā un jānodrošina:</w:t>
      </w:r>
    </w:p>
    <w:p w14:paraId="4431F81C"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14.1. regulāri, publiski izziņoti sabiedrības līdzdalības pasākumi apkaimes iedzīvotājiem;</w:t>
      </w:r>
    </w:p>
    <w:p w14:paraId="4C08268F"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14.2.</w:t>
      </w:r>
      <w:r w:rsidRPr="00A049CF">
        <w:rPr>
          <w:rFonts w:ascii="Times New Roman" w:eastAsia="Times New Roman" w:hAnsi="Times New Roman" w:cs="Times New Roman"/>
          <w:noProof/>
          <w:sz w:val="26"/>
          <w:szCs w:val="26"/>
        </w:rPr>
        <w:tab/>
        <w:t xml:space="preserve"> vismaz četri no 12. punktā norādītajiem darbības virzieniem atbilstoši kopienas un apkaimes vajadzībām un vēlmēm;</w:t>
      </w:r>
    </w:p>
    <w:p w14:paraId="6FBC145D"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14.3. pašam</w:t>
      </w:r>
      <w:r w:rsidR="00CB39ED">
        <w:rPr>
          <w:rFonts w:ascii="Times New Roman" w:eastAsia="Times New Roman" w:hAnsi="Times New Roman" w:cs="Times New Roman"/>
          <w:noProof/>
          <w:sz w:val="26"/>
          <w:szCs w:val="26"/>
        </w:rPr>
        <w:t xml:space="preserve"> –</w:t>
      </w:r>
      <w:r w:rsidRPr="00A049CF">
        <w:rPr>
          <w:rFonts w:ascii="Times New Roman" w:eastAsia="Times New Roman" w:hAnsi="Times New Roman" w:cs="Times New Roman"/>
          <w:noProof/>
          <w:sz w:val="26"/>
          <w:szCs w:val="26"/>
        </w:rPr>
        <w:t xml:space="preserve"> vismaz 40 % kopienas centra aktivitāšu (pārējās aktivitātes nodrošina sadarbības partneri un apakšnomnieki);</w:t>
      </w:r>
    </w:p>
    <w:p w14:paraId="1D661A84"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14.4. vismaz 50 % telpu pieejamība kopienai;</w:t>
      </w:r>
    </w:p>
    <w:p w14:paraId="7113EEA0"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14.5. apakšnomā tiek nodots ne vairāk par 60 % telpu ar nosacījumu veikt aktivitātes kopienai;</w:t>
      </w:r>
    </w:p>
    <w:p w14:paraId="24B66491"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14.6. vismaz 50 % no kopienas centra aktivitātēm bez maksas.</w:t>
      </w:r>
    </w:p>
    <w:p w14:paraId="043CCCA5" w14:textId="77777777" w:rsidR="00F56934" w:rsidRPr="00A049CF" w:rsidRDefault="00F56934"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p>
    <w:p w14:paraId="2B8391BC"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15. Operatoram saistošo noteikumu 8.3. apakšpunktā norādītajā kopienas centrā ir jāpiedāvā un jānodrošina:</w:t>
      </w:r>
    </w:p>
    <w:p w14:paraId="717AB12F"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15.1. regulāri, publiski izziņoti sabiedrības līdzdalības pasākumi apkaimes iedzīvotājiem;</w:t>
      </w:r>
    </w:p>
    <w:p w14:paraId="0AEC5AC1"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15.2. vismaz trīs no 12. punktā norādītajiem darbības virzieniem atbilstoši kopienas un apkaimes vajadzībām un vēlmēm;</w:t>
      </w:r>
    </w:p>
    <w:p w14:paraId="28624933"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15.3. pašam</w:t>
      </w:r>
      <w:r w:rsidR="00CB39ED">
        <w:rPr>
          <w:rFonts w:ascii="Times New Roman" w:eastAsia="Times New Roman" w:hAnsi="Times New Roman" w:cs="Times New Roman"/>
          <w:noProof/>
          <w:sz w:val="26"/>
          <w:szCs w:val="26"/>
        </w:rPr>
        <w:t xml:space="preserve"> –</w:t>
      </w:r>
      <w:r w:rsidRPr="00A049CF">
        <w:rPr>
          <w:rFonts w:ascii="Times New Roman" w:eastAsia="Times New Roman" w:hAnsi="Times New Roman" w:cs="Times New Roman"/>
          <w:noProof/>
          <w:sz w:val="26"/>
          <w:szCs w:val="26"/>
        </w:rPr>
        <w:t xml:space="preserve"> vismaz 50 % aktivitāšu (parējās aktivitātes nodrošina sadarbības partneri);</w:t>
      </w:r>
    </w:p>
    <w:p w14:paraId="5D9EEE03"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15.4. vismaz 70 % no kopienas centra aktivitātēm bez maksas.</w:t>
      </w:r>
    </w:p>
    <w:p w14:paraId="351DC3AE" w14:textId="77777777" w:rsidR="00F56934" w:rsidRPr="00A049CF" w:rsidRDefault="00F56934"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p>
    <w:p w14:paraId="51E8B4D7"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16. Paziņojums par konkursa izsludināšanu tiek publicēts pašvaldības</w:t>
      </w:r>
      <w:r w:rsidR="00F60886">
        <w:rPr>
          <w:rFonts w:ascii="Times New Roman" w:eastAsia="Times New Roman" w:hAnsi="Times New Roman" w:cs="Times New Roman"/>
          <w:noProof/>
          <w:sz w:val="26"/>
          <w:szCs w:val="26"/>
        </w:rPr>
        <w:t xml:space="preserve"> oficiālajā</w:t>
      </w:r>
      <w:r w:rsidRPr="00A049CF">
        <w:rPr>
          <w:rFonts w:ascii="Times New Roman" w:eastAsia="Times New Roman" w:hAnsi="Times New Roman" w:cs="Times New Roman"/>
          <w:noProof/>
          <w:sz w:val="26"/>
          <w:szCs w:val="26"/>
        </w:rPr>
        <w:t xml:space="preserve"> tīmekļvietnē www.riga.lv un tīmekļvietnē www.apkaimes.lv, norādot:</w:t>
      </w:r>
    </w:p>
    <w:p w14:paraId="676E72A5"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16.1. pieteikumu iesniegšanas vietu un kārtību;</w:t>
      </w:r>
    </w:p>
    <w:p w14:paraId="13311C48"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16.2. pieteikumu iesniegšanas termiņu;</w:t>
      </w:r>
    </w:p>
    <w:p w14:paraId="5E169EB1"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16.3. konkursa nolikumu;</w:t>
      </w:r>
    </w:p>
    <w:p w14:paraId="24D2D068" w14:textId="77777777" w:rsidR="00F56934" w:rsidRPr="00A049CF" w:rsidRDefault="00000000" w:rsidP="00F56934">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16.</w:t>
      </w:r>
      <w:r w:rsidR="007D6BBE" w:rsidRPr="00A049CF">
        <w:rPr>
          <w:rFonts w:ascii="Times New Roman" w:eastAsia="Times New Roman" w:hAnsi="Times New Roman" w:cs="Times New Roman"/>
          <w:noProof/>
          <w:sz w:val="26"/>
          <w:szCs w:val="26"/>
        </w:rPr>
        <w:t>4</w:t>
      </w:r>
      <w:r w:rsidRPr="00A049CF">
        <w:rPr>
          <w:rFonts w:ascii="Times New Roman" w:eastAsia="Times New Roman" w:hAnsi="Times New Roman" w:cs="Times New Roman"/>
          <w:noProof/>
          <w:sz w:val="26"/>
          <w:szCs w:val="26"/>
        </w:rPr>
        <w:t>. pilotprojekta īstenošanas periodu.</w:t>
      </w:r>
    </w:p>
    <w:p w14:paraId="4691F308" w14:textId="77777777" w:rsidR="00F56934" w:rsidRPr="00A049CF" w:rsidRDefault="00F56934" w:rsidP="00F56934">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14:paraId="68255E28" w14:textId="77777777" w:rsidR="00F56934" w:rsidRPr="00A049CF" w:rsidRDefault="00000000" w:rsidP="00F56934">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lastRenderedPageBreak/>
        <w:t xml:space="preserve">17. Konkursā attiecībā uz katru no 8. punktā minētajiem </w:t>
      </w:r>
      <w:r w:rsidR="00E25C36" w:rsidRPr="00A049CF">
        <w:rPr>
          <w:rFonts w:ascii="Times New Roman" w:eastAsia="Times New Roman" w:hAnsi="Times New Roman" w:cs="Times New Roman"/>
          <w:noProof/>
          <w:sz w:val="26"/>
          <w:szCs w:val="26"/>
        </w:rPr>
        <w:t xml:space="preserve">nekustamajiem īpašumiem </w:t>
      </w:r>
      <w:r w:rsidRPr="00A049CF">
        <w:rPr>
          <w:rFonts w:ascii="Times New Roman" w:eastAsia="Times New Roman" w:hAnsi="Times New Roman" w:cs="Times New Roman"/>
          <w:noProof/>
          <w:sz w:val="26"/>
          <w:szCs w:val="26"/>
        </w:rPr>
        <w:t>tiek vērtēta:</w:t>
      </w:r>
    </w:p>
    <w:p w14:paraId="7C9A2614" w14:textId="77777777" w:rsidR="00F56934" w:rsidRPr="00A049CF" w:rsidRDefault="00000000" w:rsidP="00F56934">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17.1. pretendenta izstrādātā kopienas centra darbības koncepcijas īstenojamība, kā arī izvēlēto darbības virzienu kvalitāte, aktualitāte un atbilstība MK noteikum</w:t>
      </w:r>
      <w:r w:rsidR="00FE033E" w:rsidRPr="00A049CF">
        <w:rPr>
          <w:rFonts w:ascii="Times New Roman" w:eastAsia="Times New Roman" w:hAnsi="Times New Roman" w:cs="Times New Roman"/>
          <w:noProof/>
          <w:sz w:val="26"/>
          <w:szCs w:val="26"/>
        </w:rPr>
        <w:t>u</w:t>
      </w:r>
      <w:r w:rsidRPr="00A049CF">
        <w:rPr>
          <w:rFonts w:ascii="Times New Roman" w:eastAsia="Times New Roman" w:hAnsi="Times New Roman" w:cs="Times New Roman"/>
          <w:noProof/>
          <w:sz w:val="26"/>
          <w:szCs w:val="26"/>
        </w:rPr>
        <w:t xml:space="preserve"> 6.4. apakšpunktam;</w:t>
      </w:r>
    </w:p>
    <w:p w14:paraId="40B3CFA4" w14:textId="77777777" w:rsidR="00F56934" w:rsidRPr="00A049CF" w:rsidRDefault="00000000" w:rsidP="00F56934">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17.2. pretendenta izstrādātais kopienas centra biznesa plāns, kas ietver finansējuma piesaistes veidus (uz saistošo noteikumu 8.3. </w:t>
      </w:r>
      <w:r w:rsidR="00C80C6C" w:rsidRPr="00A049CF">
        <w:rPr>
          <w:rFonts w:ascii="Times New Roman" w:eastAsia="Times New Roman" w:hAnsi="Times New Roman" w:cs="Times New Roman"/>
          <w:noProof/>
          <w:sz w:val="26"/>
          <w:szCs w:val="26"/>
        </w:rPr>
        <w:t xml:space="preserve">apakšpunktā minēto nekustamo īpašumu </w:t>
      </w:r>
      <w:r w:rsidRPr="00A049CF">
        <w:rPr>
          <w:rFonts w:ascii="Times New Roman" w:eastAsia="Times New Roman" w:hAnsi="Times New Roman" w:cs="Times New Roman"/>
          <w:noProof/>
          <w:sz w:val="26"/>
          <w:szCs w:val="26"/>
        </w:rPr>
        <w:t>attiecas tikai finansējuma piesaistes veidi);</w:t>
      </w:r>
    </w:p>
    <w:p w14:paraId="4D31A284" w14:textId="77777777" w:rsidR="00F56934" w:rsidRPr="00A049CF" w:rsidRDefault="00000000" w:rsidP="00F56934">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17.3. pretendenta un tā piesaistītā personāla iepriekšējā pieredze/darbība;</w:t>
      </w:r>
    </w:p>
    <w:p w14:paraId="043476ED" w14:textId="77777777" w:rsidR="00F56934" w:rsidRPr="00A049CF" w:rsidRDefault="00000000" w:rsidP="00F56934">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17.4. pretendenta vīzija, kā uzrunāt vietējo kopienu;</w:t>
      </w:r>
    </w:p>
    <w:p w14:paraId="6BC314D2" w14:textId="77777777" w:rsidR="00F56934" w:rsidRPr="00A049CF" w:rsidRDefault="00000000" w:rsidP="00F56934">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17.5. pretendenta vīzija, kā nodrošināt kopienas vajadzībās/interesēs balstītas aktivitātes.</w:t>
      </w:r>
    </w:p>
    <w:p w14:paraId="3602BB5E" w14:textId="77777777" w:rsidR="00F56934" w:rsidRPr="00A049CF" w:rsidRDefault="00F56934" w:rsidP="00F56934">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14:paraId="21DAE163"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18. Konkursā par kopienas centra darbības nodrošināšanu katrā no saistošo noteikumu 8. punktā minētajiem </w:t>
      </w:r>
      <w:r w:rsidR="00E25C36" w:rsidRPr="00A049CF">
        <w:rPr>
          <w:rFonts w:ascii="Times New Roman" w:eastAsia="Times New Roman" w:hAnsi="Times New Roman" w:cs="Times New Roman"/>
          <w:noProof/>
          <w:sz w:val="26"/>
          <w:szCs w:val="26"/>
        </w:rPr>
        <w:t xml:space="preserve">nekustamajiem īpašumiem </w:t>
      </w:r>
      <w:r w:rsidRPr="00A049CF">
        <w:rPr>
          <w:rFonts w:ascii="Times New Roman" w:eastAsia="Times New Roman" w:hAnsi="Times New Roman" w:cs="Times New Roman"/>
          <w:noProof/>
          <w:sz w:val="26"/>
          <w:szCs w:val="26"/>
        </w:rPr>
        <w:t>uzvar pretendents, kas atbilstoši vērtēšanas kritērijiem saņēmis lielāko punktu skaitu. Lēmumu par konkursa uzvarētāju, granta piešķiršanu un tā apjomu, kā arī piemērojamo nomas maksas samazinājumu pieņem komisija.</w:t>
      </w:r>
    </w:p>
    <w:p w14:paraId="65055D71" w14:textId="77777777" w:rsidR="00F56934" w:rsidRPr="00A049CF" w:rsidRDefault="00F56934" w:rsidP="00F56934">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14:paraId="19DEA706" w14:textId="77777777" w:rsidR="00F56934" w:rsidRPr="00A049CF" w:rsidRDefault="00000000" w:rsidP="00F56934">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19. Komisijas lēmumu var apstrīdēt Rīgas pilsētas izpilddirektoram.</w:t>
      </w:r>
    </w:p>
    <w:p w14:paraId="0DBA4509" w14:textId="77777777" w:rsidR="00F56934" w:rsidRPr="00A049CF" w:rsidRDefault="00F56934" w:rsidP="00F56934">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14:paraId="3DF7120F" w14:textId="77777777" w:rsidR="00F56934" w:rsidRPr="00A049CF" w:rsidRDefault="00000000" w:rsidP="00F56934">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20. Paziņojum</w:t>
      </w:r>
      <w:r w:rsidR="00045B18" w:rsidRPr="00A049CF">
        <w:rPr>
          <w:rFonts w:ascii="Times New Roman" w:eastAsia="Times New Roman" w:hAnsi="Times New Roman" w:cs="Times New Roman"/>
          <w:noProof/>
          <w:sz w:val="26"/>
          <w:szCs w:val="26"/>
        </w:rPr>
        <w:t>u</w:t>
      </w:r>
      <w:r w:rsidRPr="00A049CF">
        <w:rPr>
          <w:rFonts w:ascii="Times New Roman" w:eastAsia="Times New Roman" w:hAnsi="Times New Roman" w:cs="Times New Roman"/>
          <w:noProof/>
          <w:sz w:val="26"/>
          <w:szCs w:val="26"/>
        </w:rPr>
        <w:t xml:space="preserve"> par konkursa rezultātiem publicē pašvaldības</w:t>
      </w:r>
      <w:r w:rsidR="00F60886">
        <w:rPr>
          <w:rFonts w:ascii="Times New Roman" w:eastAsia="Times New Roman" w:hAnsi="Times New Roman" w:cs="Times New Roman"/>
          <w:noProof/>
          <w:sz w:val="26"/>
          <w:szCs w:val="26"/>
        </w:rPr>
        <w:t xml:space="preserve"> oficiālajā</w:t>
      </w:r>
      <w:r w:rsidRPr="00A049CF">
        <w:rPr>
          <w:rFonts w:ascii="Times New Roman" w:eastAsia="Times New Roman" w:hAnsi="Times New Roman" w:cs="Times New Roman"/>
          <w:noProof/>
          <w:sz w:val="26"/>
          <w:szCs w:val="26"/>
        </w:rPr>
        <w:t xml:space="preserve"> tīmekļvietnē www.riga.lv un tīmekļvietnē www.apkaimes.lv, norādot konkursa uzvarētāju un piešķirtā granta apjomu.</w:t>
      </w:r>
    </w:p>
    <w:p w14:paraId="4A7C8E3C"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ab/>
      </w:r>
    </w:p>
    <w:p w14:paraId="276963E6"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21. Ar kopienas centra operatoru </w:t>
      </w:r>
      <w:r w:rsidR="00045B18" w:rsidRPr="00A049CF">
        <w:rPr>
          <w:rFonts w:ascii="Times New Roman" w:eastAsia="Times New Roman" w:hAnsi="Times New Roman" w:cs="Times New Roman"/>
          <w:noProof/>
          <w:sz w:val="26"/>
          <w:szCs w:val="26"/>
        </w:rPr>
        <w:t>pašvaldība slēdz š</w:t>
      </w:r>
      <w:r w:rsidR="00F60886">
        <w:rPr>
          <w:rFonts w:ascii="Times New Roman" w:eastAsia="Times New Roman" w:hAnsi="Times New Roman" w:cs="Times New Roman"/>
          <w:noProof/>
          <w:sz w:val="26"/>
          <w:szCs w:val="26"/>
        </w:rPr>
        <w:t>ā</w:t>
      </w:r>
      <w:r w:rsidR="00045B18" w:rsidRPr="00A049CF">
        <w:rPr>
          <w:rFonts w:ascii="Times New Roman" w:eastAsia="Times New Roman" w:hAnsi="Times New Roman" w:cs="Times New Roman"/>
          <w:noProof/>
          <w:sz w:val="26"/>
          <w:szCs w:val="26"/>
        </w:rPr>
        <w:t xml:space="preserve">dus </w:t>
      </w:r>
      <w:r w:rsidRPr="00A049CF">
        <w:rPr>
          <w:rFonts w:ascii="Times New Roman" w:eastAsia="Times New Roman" w:hAnsi="Times New Roman" w:cs="Times New Roman"/>
          <w:noProof/>
          <w:sz w:val="26"/>
          <w:szCs w:val="26"/>
        </w:rPr>
        <w:t>līgum</w:t>
      </w:r>
      <w:r w:rsidR="00045B18" w:rsidRPr="00A049CF">
        <w:rPr>
          <w:rFonts w:ascii="Times New Roman" w:eastAsia="Times New Roman" w:hAnsi="Times New Roman" w:cs="Times New Roman"/>
          <w:noProof/>
          <w:sz w:val="26"/>
          <w:szCs w:val="26"/>
        </w:rPr>
        <w:t>us</w:t>
      </w:r>
      <w:r w:rsidRPr="00A049CF">
        <w:rPr>
          <w:rFonts w:ascii="Times New Roman" w:eastAsia="Times New Roman" w:hAnsi="Times New Roman" w:cs="Times New Roman"/>
          <w:noProof/>
          <w:sz w:val="26"/>
          <w:szCs w:val="26"/>
        </w:rPr>
        <w:t>:</w:t>
      </w:r>
    </w:p>
    <w:p w14:paraId="112A28B4"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21.1. </w:t>
      </w:r>
      <w:r w:rsidR="000305A0" w:rsidRPr="000305A0">
        <w:rPr>
          <w:rFonts w:ascii="Times New Roman" w:eastAsia="Times New Roman" w:hAnsi="Times New Roman" w:cs="Times New Roman"/>
          <w:noProof/>
          <w:sz w:val="26"/>
          <w:szCs w:val="26"/>
        </w:rPr>
        <w:t xml:space="preserve">Rīgas Apkaimju iedzīvotāju </w:t>
      </w:r>
      <w:r w:rsidRPr="00A049CF">
        <w:rPr>
          <w:rFonts w:ascii="Times New Roman" w:eastAsia="Times New Roman" w:hAnsi="Times New Roman" w:cs="Times New Roman"/>
          <w:noProof/>
          <w:sz w:val="26"/>
          <w:szCs w:val="26"/>
        </w:rPr>
        <w:t>centrs slēdz līgumu par kopien</w:t>
      </w:r>
      <w:r w:rsidR="00417793">
        <w:rPr>
          <w:rFonts w:ascii="Times New Roman" w:eastAsia="Times New Roman" w:hAnsi="Times New Roman" w:cs="Times New Roman"/>
          <w:noProof/>
          <w:sz w:val="26"/>
          <w:szCs w:val="26"/>
        </w:rPr>
        <w:t>as</w:t>
      </w:r>
      <w:r w:rsidRPr="00A049CF">
        <w:rPr>
          <w:rFonts w:ascii="Times New Roman" w:eastAsia="Times New Roman" w:hAnsi="Times New Roman" w:cs="Times New Roman"/>
          <w:noProof/>
          <w:sz w:val="26"/>
          <w:szCs w:val="26"/>
        </w:rPr>
        <w:t xml:space="preserve"> centra darbības nodrošināšanu un granta piešķiršanu;</w:t>
      </w:r>
    </w:p>
    <w:p w14:paraId="19683312"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21.2. </w:t>
      </w:r>
      <w:r w:rsidR="00045B18" w:rsidRPr="00A049CF">
        <w:rPr>
          <w:rFonts w:ascii="Times New Roman" w:eastAsia="Times New Roman" w:hAnsi="Times New Roman" w:cs="Times New Roman"/>
          <w:noProof/>
          <w:sz w:val="26"/>
          <w:szCs w:val="26"/>
        </w:rPr>
        <w:t xml:space="preserve">pamatojoties uz līgumu, kas noslēgts atbilstoši saistošo noteikumu 21.1. apakšpunktā noteiktajam, </w:t>
      </w:r>
      <w:r w:rsidRPr="00A049CF">
        <w:rPr>
          <w:rFonts w:ascii="Times New Roman" w:eastAsia="Times New Roman" w:hAnsi="Times New Roman" w:cs="Times New Roman"/>
          <w:noProof/>
          <w:sz w:val="26"/>
          <w:szCs w:val="26"/>
        </w:rPr>
        <w:t>departaments un</w:t>
      </w:r>
      <w:r w:rsidR="000305A0" w:rsidRPr="000305A0">
        <w:t xml:space="preserve"> </w:t>
      </w:r>
      <w:r w:rsidR="000305A0" w:rsidRPr="000305A0">
        <w:rPr>
          <w:rFonts w:ascii="Times New Roman" w:eastAsia="Times New Roman" w:hAnsi="Times New Roman" w:cs="Times New Roman"/>
          <w:noProof/>
          <w:sz w:val="26"/>
          <w:szCs w:val="26"/>
        </w:rPr>
        <w:t>Rīgas Apkaimju iedzīvotāju</w:t>
      </w:r>
      <w:r w:rsidRPr="00A049CF">
        <w:rPr>
          <w:rFonts w:ascii="Times New Roman" w:eastAsia="Times New Roman" w:hAnsi="Times New Roman" w:cs="Times New Roman"/>
          <w:noProof/>
          <w:sz w:val="26"/>
          <w:szCs w:val="26"/>
        </w:rPr>
        <w:t xml:space="preserve"> centrs slēdz līgumu par nekustamā īpašuma </w:t>
      </w:r>
      <w:r w:rsidR="002C04BF" w:rsidRPr="00A049CF">
        <w:rPr>
          <w:rFonts w:ascii="Times New Roman" w:eastAsia="Times New Roman" w:hAnsi="Times New Roman" w:cs="Times New Roman"/>
          <w:noProof/>
          <w:sz w:val="26"/>
          <w:szCs w:val="26"/>
        </w:rPr>
        <w:t xml:space="preserve">iznomāšanu </w:t>
      </w:r>
      <w:r w:rsidRPr="00A049CF">
        <w:rPr>
          <w:rFonts w:ascii="Times New Roman" w:eastAsia="Times New Roman" w:hAnsi="Times New Roman" w:cs="Times New Roman"/>
          <w:noProof/>
          <w:sz w:val="26"/>
          <w:szCs w:val="26"/>
        </w:rPr>
        <w:t>kopien</w:t>
      </w:r>
      <w:r w:rsidR="00417793">
        <w:rPr>
          <w:rFonts w:ascii="Times New Roman" w:eastAsia="Times New Roman" w:hAnsi="Times New Roman" w:cs="Times New Roman"/>
          <w:noProof/>
          <w:sz w:val="26"/>
          <w:szCs w:val="26"/>
        </w:rPr>
        <w:t>as</w:t>
      </w:r>
      <w:r w:rsidRPr="00A049CF">
        <w:rPr>
          <w:rFonts w:ascii="Times New Roman" w:eastAsia="Times New Roman" w:hAnsi="Times New Roman" w:cs="Times New Roman"/>
          <w:noProof/>
          <w:sz w:val="26"/>
          <w:szCs w:val="26"/>
        </w:rPr>
        <w:t xml:space="preserve"> centra darbības nodrošināšanai.</w:t>
      </w:r>
    </w:p>
    <w:p w14:paraId="4D7BFD6C" w14:textId="77777777" w:rsidR="00F56934" w:rsidRPr="00A049CF" w:rsidRDefault="00F56934" w:rsidP="00F56934">
      <w:pPr>
        <w:tabs>
          <w:tab w:val="left" w:pos="0"/>
        </w:tabs>
        <w:spacing w:after="0" w:line="240" w:lineRule="auto"/>
        <w:ind w:firstLine="709"/>
        <w:jc w:val="both"/>
        <w:rPr>
          <w:rFonts w:ascii="Times New Roman" w:eastAsia="Times New Roman" w:hAnsi="Times New Roman" w:cs="Times New Roman"/>
          <w:noProof/>
          <w:sz w:val="26"/>
          <w:szCs w:val="26"/>
        </w:rPr>
      </w:pPr>
    </w:p>
    <w:p w14:paraId="28B607CE"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22. Saistošo noteikumu 21. punktā minēt</w:t>
      </w:r>
      <w:r w:rsidR="001F54FD" w:rsidRPr="00A049CF">
        <w:rPr>
          <w:rFonts w:ascii="Times New Roman" w:eastAsia="Times New Roman" w:hAnsi="Times New Roman" w:cs="Times New Roman"/>
          <w:noProof/>
          <w:sz w:val="26"/>
          <w:szCs w:val="26"/>
        </w:rPr>
        <w:t xml:space="preserve">os </w:t>
      </w:r>
      <w:r w:rsidRPr="00A049CF">
        <w:rPr>
          <w:rFonts w:ascii="Times New Roman" w:eastAsia="Times New Roman" w:hAnsi="Times New Roman" w:cs="Times New Roman"/>
          <w:noProof/>
          <w:sz w:val="26"/>
          <w:szCs w:val="26"/>
        </w:rPr>
        <w:t>līgum</w:t>
      </w:r>
      <w:r w:rsidR="001F54FD" w:rsidRPr="00A049CF">
        <w:rPr>
          <w:rFonts w:ascii="Times New Roman" w:eastAsia="Times New Roman" w:hAnsi="Times New Roman" w:cs="Times New Roman"/>
          <w:noProof/>
          <w:sz w:val="26"/>
          <w:szCs w:val="26"/>
        </w:rPr>
        <w:t>us pašvaldība slēdz</w:t>
      </w:r>
      <w:r w:rsidRPr="00A049CF">
        <w:rPr>
          <w:rFonts w:ascii="Times New Roman" w:eastAsia="Times New Roman" w:hAnsi="Times New Roman" w:cs="Times New Roman"/>
          <w:noProof/>
          <w:sz w:val="26"/>
          <w:szCs w:val="26"/>
        </w:rPr>
        <w:t xml:space="preserve"> uz šādu termiņu:</w:t>
      </w:r>
    </w:p>
    <w:p w14:paraId="6A562F11"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22.1. </w:t>
      </w:r>
      <w:r w:rsidR="00DC6D51" w:rsidRPr="00A049CF">
        <w:rPr>
          <w:rFonts w:ascii="Times New Roman" w:eastAsia="Times New Roman" w:hAnsi="Times New Roman" w:cs="Times New Roman"/>
          <w:noProof/>
          <w:sz w:val="26"/>
          <w:szCs w:val="26"/>
        </w:rPr>
        <w:t>par</w:t>
      </w:r>
      <w:r w:rsidRPr="00A049CF">
        <w:rPr>
          <w:rFonts w:ascii="Times New Roman" w:eastAsia="Times New Roman" w:hAnsi="Times New Roman" w:cs="Times New Roman"/>
          <w:noProof/>
          <w:sz w:val="26"/>
          <w:szCs w:val="26"/>
        </w:rPr>
        <w:t xml:space="preserve"> saistošo noteikumu 8.1. un 8.2. apakšpunktā minētajiem </w:t>
      </w:r>
      <w:r w:rsidR="00E25C36" w:rsidRPr="00A049CF">
        <w:rPr>
          <w:rFonts w:ascii="Times New Roman" w:eastAsia="Times New Roman" w:hAnsi="Times New Roman" w:cs="Times New Roman"/>
          <w:noProof/>
          <w:sz w:val="26"/>
          <w:szCs w:val="26"/>
        </w:rPr>
        <w:t>nekustamajiem īpašumiem</w:t>
      </w:r>
      <w:r w:rsidRPr="00A049CF">
        <w:rPr>
          <w:rFonts w:ascii="Times New Roman" w:eastAsia="Times New Roman" w:hAnsi="Times New Roman" w:cs="Times New Roman"/>
          <w:noProof/>
          <w:sz w:val="26"/>
          <w:szCs w:val="26"/>
        </w:rPr>
        <w:t xml:space="preserve"> – uz </w:t>
      </w:r>
      <w:r w:rsidR="00F60886">
        <w:rPr>
          <w:rFonts w:ascii="Times New Roman" w:eastAsia="Times New Roman" w:hAnsi="Times New Roman" w:cs="Times New Roman"/>
          <w:noProof/>
          <w:sz w:val="26"/>
          <w:szCs w:val="26"/>
        </w:rPr>
        <w:t>sešiem</w:t>
      </w:r>
      <w:r w:rsidRPr="00A049CF">
        <w:rPr>
          <w:rFonts w:ascii="Times New Roman" w:eastAsia="Times New Roman" w:hAnsi="Times New Roman" w:cs="Times New Roman"/>
          <w:noProof/>
          <w:sz w:val="26"/>
          <w:szCs w:val="26"/>
        </w:rPr>
        <w:t xml:space="preserve"> gadiem ar iespēju pagarināt līdz 12 gadiem;</w:t>
      </w:r>
    </w:p>
    <w:p w14:paraId="07589917"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22.2. </w:t>
      </w:r>
      <w:r w:rsidR="00DC6D51" w:rsidRPr="00A049CF">
        <w:rPr>
          <w:rFonts w:ascii="Times New Roman" w:eastAsia="Times New Roman" w:hAnsi="Times New Roman" w:cs="Times New Roman"/>
          <w:noProof/>
          <w:sz w:val="26"/>
          <w:szCs w:val="26"/>
        </w:rPr>
        <w:t>par</w:t>
      </w:r>
      <w:r w:rsidRPr="00A049CF">
        <w:rPr>
          <w:rFonts w:ascii="Times New Roman" w:eastAsia="Times New Roman" w:hAnsi="Times New Roman" w:cs="Times New Roman"/>
          <w:noProof/>
          <w:sz w:val="26"/>
          <w:szCs w:val="26"/>
        </w:rPr>
        <w:t xml:space="preserve"> saistošo noteikumu 8.3. apakšpunktā minēto </w:t>
      </w:r>
      <w:r w:rsidR="00E25C36" w:rsidRPr="00A049CF">
        <w:rPr>
          <w:rFonts w:ascii="Times New Roman" w:eastAsia="Times New Roman" w:hAnsi="Times New Roman" w:cs="Times New Roman"/>
          <w:noProof/>
          <w:sz w:val="26"/>
          <w:szCs w:val="26"/>
        </w:rPr>
        <w:t>nekustamo īpašumu</w:t>
      </w:r>
      <w:r w:rsidRPr="00A049CF">
        <w:rPr>
          <w:rFonts w:ascii="Times New Roman" w:eastAsia="Times New Roman" w:hAnsi="Times New Roman" w:cs="Times New Roman"/>
          <w:noProof/>
          <w:sz w:val="26"/>
          <w:szCs w:val="26"/>
        </w:rPr>
        <w:t xml:space="preserve"> – uz </w:t>
      </w:r>
      <w:r w:rsidR="00F60886">
        <w:rPr>
          <w:rFonts w:ascii="Times New Roman" w:eastAsia="Times New Roman" w:hAnsi="Times New Roman" w:cs="Times New Roman"/>
          <w:noProof/>
          <w:sz w:val="26"/>
          <w:szCs w:val="26"/>
        </w:rPr>
        <w:t>trim</w:t>
      </w:r>
      <w:r w:rsidR="00DC6D51" w:rsidRPr="00A049CF">
        <w:rPr>
          <w:rFonts w:ascii="Times New Roman" w:eastAsia="Times New Roman" w:hAnsi="Times New Roman" w:cs="Times New Roman"/>
          <w:noProof/>
          <w:sz w:val="26"/>
          <w:szCs w:val="26"/>
        </w:rPr>
        <w:t> </w:t>
      </w:r>
      <w:r w:rsidRPr="00A049CF">
        <w:rPr>
          <w:rFonts w:ascii="Times New Roman" w:eastAsia="Times New Roman" w:hAnsi="Times New Roman" w:cs="Times New Roman"/>
          <w:noProof/>
          <w:sz w:val="26"/>
          <w:szCs w:val="26"/>
        </w:rPr>
        <w:t xml:space="preserve">gadiem ar iespēju pagarināt līdz </w:t>
      </w:r>
      <w:r w:rsidR="00F60886">
        <w:rPr>
          <w:rFonts w:ascii="Times New Roman" w:eastAsia="Times New Roman" w:hAnsi="Times New Roman" w:cs="Times New Roman"/>
          <w:noProof/>
          <w:sz w:val="26"/>
          <w:szCs w:val="26"/>
        </w:rPr>
        <w:t>pieciem</w:t>
      </w:r>
      <w:r w:rsidRPr="00A049CF">
        <w:rPr>
          <w:rFonts w:ascii="Times New Roman" w:eastAsia="Times New Roman" w:hAnsi="Times New Roman" w:cs="Times New Roman"/>
          <w:noProof/>
          <w:sz w:val="26"/>
          <w:szCs w:val="26"/>
        </w:rPr>
        <w:t xml:space="preserve"> gadiem.</w:t>
      </w:r>
    </w:p>
    <w:p w14:paraId="6CF5A8C5" w14:textId="77777777" w:rsidR="00F56934" w:rsidRPr="00A049CF" w:rsidRDefault="00F56934" w:rsidP="00F56934">
      <w:pPr>
        <w:tabs>
          <w:tab w:val="left" w:pos="0"/>
        </w:tabs>
        <w:spacing w:after="0" w:line="240" w:lineRule="auto"/>
        <w:ind w:firstLine="709"/>
        <w:jc w:val="both"/>
        <w:rPr>
          <w:rFonts w:ascii="Times New Roman" w:eastAsia="Times New Roman" w:hAnsi="Times New Roman" w:cs="Times New Roman"/>
          <w:noProof/>
          <w:sz w:val="26"/>
          <w:szCs w:val="26"/>
        </w:rPr>
      </w:pPr>
    </w:p>
    <w:p w14:paraId="27588E38"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23. Nekustamais īpašums operatoram tiek iznomāts saskaņā ar MK noteikumu 6.4. apakšpunktu. Nomas maksa tiek noteikta atbilstoši sertificēta nekustamā īpašuma vērtētāja noteikta</w:t>
      </w:r>
      <w:r w:rsidR="00F60886">
        <w:rPr>
          <w:rFonts w:ascii="Times New Roman" w:eastAsia="Times New Roman" w:hAnsi="Times New Roman" w:cs="Times New Roman"/>
          <w:noProof/>
          <w:sz w:val="26"/>
          <w:szCs w:val="26"/>
        </w:rPr>
        <w:t>ja</w:t>
      </w:r>
      <w:r w:rsidRPr="00A049CF">
        <w:rPr>
          <w:rFonts w:ascii="Times New Roman" w:eastAsia="Times New Roman" w:hAnsi="Times New Roman" w:cs="Times New Roman"/>
          <w:noProof/>
          <w:sz w:val="26"/>
          <w:szCs w:val="26"/>
        </w:rPr>
        <w:t xml:space="preserve">i tirgus nomas maksai. Operators papildus nomas maksai kompensē iznomātājam neatkarīga vērtētāja atlīdzības summu. Atbilstoši MK noteikumu 87.5. apakšpunktam operatoram tiek piemērota samazināta nomas maksa 50 % apmērā no noteiktā nomas maksas apmēra. Operators ir tiesīgs nodot telpas apakšnomā atbilstoši </w:t>
      </w:r>
      <w:r w:rsidR="00B866F9">
        <w:rPr>
          <w:rFonts w:ascii="Times New Roman" w:eastAsia="Times New Roman" w:hAnsi="Times New Roman" w:cs="Times New Roman"/>
          <w:noProof/>
          <w:sz w:val="26"/>
          <w:szCs w:val="26"/>
        </w:rPr>
        <w:br/>
      </w:r>
      <w:r w:rsidRPr="00A049CF">
        <w:rPr>
          <w:rFonts w:ascii="Times New Roman" w:eastAsia="Times New Roman" w:hAnsi="Times New Roman" w:cs="Times New Roman"/>
          <w:noProof/>
          <w:sz w:val="26"/>
          <w:szCs w:val="26"/>
        </w:rPr>
        <w:t xml:space="preserve">MK noteikumu 109. un 111. punktam tikai ar iznomātāja </w:t>
      </w:r>
      <w:r w:rsidR="00B866F9" w:rsidRPr="00A049CF">
        <w:rPr>
          <w:rFonts w:ascii="Times New Roman" w:eastAsia="Times New Roman" w:hAnsi="Times New Roman" w:cs="Times New Roman"/>
          <w:noProof/>
          <w:sz w:val="26"/>
          <w:szCs w:val="26"/>
        </w:rPr>
        <w:t xml:space="preserve">rakstisku </w:t>
      </w:r>
      <w:r w:rsidRPr="00A049CF">
        <w:rPr>
          <w:rFonts w:ascii="Times New Roman" w:eastAsia="Times New Roman" w:hAnsi="Times New Roman" w:cs="Times New Roman"/>
          <w:noProof/>
          <w:sz w:val="26"/>
          <w:szCs w:val="26"/>
        </w:rPr>
        <w:t>piekrišanu.</w:t>
      </w:r>
    </w:p>
    <w:p w14:paraId="0B54CF8A" w14:textId="77777777" w:rsidR="00F56934" w:rsidRPr="00A049CF" w:rsidRDefault="00F56934" w:rsidP="00F56934">
      <w:pPr>
        <w:tabs>
          <w:tab w:val="left" w:pos="0"/>
        </w:tabs>
        <w:spacing w:after="0" w:line="240" w:lineRule="auto"/>
        <w:ind w:firstLine="709"/>
        <w:jc w:val="both"/>
        <w:rPr>
          <w:rFonts w:ascii="Times New Roman" w:eastAsia="Times New Roman" w:hAnsi="Times New Roman" w:cs="Times New Roman"/>
          <w:noProof/>
          <w:sz w:val="26"/>
          <w:szCs w:val="26"/>
        </w:rPr>
      </w:pPr>
    </w:p>
    <w:p w14:paraId="4FAAA8C3"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24. Piešķirto grantu operators var izlietot tikai šādu savu izmaksu segšanai:</w:t>
      </w:r>
    </w:p>
    <w:p w14:paraId="6119338E"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24.1. kopienas centra darbinieku darba algas;</w:t>
      </w:r>
    </w:p>
    <w:p w14:paraId="1EDBABF3"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lastRenderedPageBreak/>
        <w:t>24.2. nomas maksa pirmos sešus mēnešus no nekustamā īpašuma nomas termiņa sākuma atbilstoši noslēgtajam nekustamā īpašuma nomas līgumam;</w:t>
      </w:r>
    </w:p>
    <w:p w14:paraId="6C604930"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24.3. maksājumi</w:t>
      </w:r>
      <w:r w:rsidR="00E25C36" w:rsidRPr="00A049CF">
        <w:rPr>
          <w:rFonts w:ascii="Times New Roman" w:eastAsia="Times New Roman" w:hAnsi="Times New Roman" w:cs="Times New Roman"/>
          <w:noProof/>
          <w:sz w:val="26"/>
          <w:szCs w:val="26"/>
        </w:rPr>
        <w:t xml:space="preserve"> par pakalpojumiem, kas saistīti ar nekustamā īpašuma lietošanu</w:t>
      </w:r>
      <w:r w:rsidRPr="00A049CF">
        <w:rPr>
          <w:rFonts w:ascii="Times New Roman" w:eastAsia="Times New Roman" w:hAnsi="Times New Roman" w:cs="Times New Roman"/>
          <w:noProof/>
          <w:sz w:val="26"/>
          <w:szCs w:val="26"/>
        </w:rPr>
        <w:t>;</w:t>
      </w:r>
    </w:p>
    <w:p w14:paraId="44E4B451"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24.4. nepieciešamo remontdarbu izdevumi;</w:t>
      </w:r>
    </w:p>
    <w:p w14:paraId="14E66743"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24.5. izdevumi kopienas centra aktivitāšu</w:t>
      </w:r>
      <w:r w:rsidR="00045B18" w:rsidRPr="00A049CF">
        <w:rPr>
          <w:rFonts w:ascii="Times New Roman" w:eastAsia="Times New Roman" w:hAnsi="Times New Roman" w:cs="Times New Roman"/>
          <w:noProof/>
          <w:sz w:val="26"/>
          <w:szCs w:val="26"/>
        </w:rPr>
        <w:t xml:space="preserve"> </w:t>
      </w:r>
      <w:r w:rsidR="00B866F9">
        <w:rPr>
          <w:rFonts w:ascii="Times New Roman" w:eastAsia="Times New Roman" w:hAnsi="Times New Roman" w:cs="Times New Roman"/>
          <w:noProof/>
          <w:sz w:val="26"/>
          <w:szCs w:val="26"/>
        </w:rPr>
        <w:t>(</w:t>
      </w:r>
      <w:r w:rsidR="00045B18" w:rsidRPr="00A049CF">
        <w:rPr>
          <w:rFonts w:ascii="Times New Roman" w:eastAsia="Times New Roman" w:hAnsi="Times New Roman" w:cs="Times New Roman"/>
          <w:noProof/>
          <w:sz w:val="26"/>
          <w:szCs w:val="26"/>
        </w:rPr>
        <w:t>atbilstoši</w:t>
      </w:r>
      <w:r w:rsidR="006763BB" w:rsidRPr="00A049CF">
        <w:rPr>
          <w:rFonts w:ascii="Times New Roman" w:eastAsia="Times New Roman" w:hAnsi="Times New Roman" w:cs="Times New Roman"/>
          <w:noProof/>
          <w:sz w:val="26"/>
          <w:szCs w:val="26"/>
        </w:rPr>
        <w:t xml:space="preserve"> saistošo noteikumu 12. punktā norādītajiem darbības virzieniem</w:t>
      </w:r>
      <w:r w:rsidR="00B866F9">
        <w:rPr>
          <w:rFonts w:ascii="Times New Roman" w:eastAsia="Times New Roman" w:hAnsi="Times New Roman" w:cs="Times New Roman"/>
          <w:noProof/>
          <w:sz w:val="26"/>
          <w:szCs w:val="26"/>
        </w:rPr>
        <w:t>)</w:t>
      </w:r>
      <w:r w:rsidRPr="00A049CF">
        <w:rPr>
          <w:rFonts w:ascii="Times New Roman" w:eastAsia="Times New Roman" w:hAnsi="Times New Roman" w:cs="Times New Roman"/>
          <w:noProof/>
          <w:sz w:val="26"/>
          <w:szCs w:val="26"/>
        </w:rPr>
        <w:t xml:space="preserve"> nodrošināšanai.</w:t>
      </w:r>
    </w:p>
    <w:p w14:paraId="66143507" w14:textId="77777777" w:rsidR="00F56934" w:rsidRPr="00A049CF" w:rsidRDefault="00F56934" w:rsidP="00F56934">
      <w:pPr>
        <w:tabs>
          <w:tab w:val="left" w:pos="0"/>
        </w:tabs>
        <w:spacing w:after="0" w:line="240" w:lineRule="auto"/>
        <w:ind w:firstLine="709"/>
        <w:jc w:val="both"/>
        <w:rPr>
          <w:rFonts w:ascii="Times New Roman" w:eastAsia="Times New Roman" w:hAnsi="Times New Roman" w:cs="Times New Roman"/>
          <w:noProof/>
          <w:sz w:val="26"/>
          <w:szCs w:val="26"/>
        </w:rPr>
      </w:pPr>
    </w:p>
    <w:p w14:paraId="30433685"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25. Kopienas centra pastāvīgai un pilnvērtīgai darbībai nepieciešamo papildu finansējumu piesaista kopienas centra operators.</w:t>
      </w:r>
    </w:p>
    <w:p w14:paraId="1D8F5227" w14:textId="77777777" w:rsidR="00F56934" w:rsidRPr="00A049CF" w:rsidRDefault="00F56934" w:rsidP="00F56934">
      <w:pPr>
        <w:tabs>
          <w:tab w:val="left" w:pos="0"/>
        </w:tabs>
        <w:spacing w:after="0" w:line="240" w:lineRule="auto"/>
        <w:ind w:firstLine="709"/>
        <w:jc w:val="both"/>
        <w:rPr>
          <w:rFonts w:ascii="Times New Roman" w:eastAsia="Times New Roman" w:hAnsi="Times New Roman" w:cs="Times New Roman"/>
          <w:noProof/>
          <w:sz w:val="26"/>
          <w:szCs w:val="26"/>
        </w:rPr>
      </w:pPr>
    </w:p>
    <w:p w14:paraId="1E4F60BC" w14:textId="77777777" w:rsidR="006763BB"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bookmarkStart w:id="1" w:name="_Hlk176868189"/>
      <w:r w:rsidRPr="00A049CF">
        <w:rPr>
          <w:rFonts w:ascii="Times New Roman" w:eastAsia="Times New Roman" w:hAnsi="Times New Roman" w:cs="Times New Roman"/>
          <w:noProof/>
          <w:sz w:val="26"/>
          <w:szCs w:val="26"/>
        </w:rPr>
        <w:t>26. Lai noteiktu operatora spēju vadīt kopienas centru atbilstoši saistošo noteikumu 3. punktā minētajam pilotprojekta mērķim</w:t>
      </w:r>
      <w:r w:rsidR="00E46FF7" w:rsidRPr="00A049CF">
        <w:rPr>
          <w:rFonts w:ascii="Times New Roman" w:eastAsia="Times New Roman" w:hAnsi="Times New Roman" w:cs="Times New Roman"/>
          <w:noProof/>
          <w:sz w:val="26"/>
          <w:szCs w:val="26"/>
        </w:rPr>
        <w:t xml:space="preserve">, sniedzot operatoram ieteikumus darbības uzlabošanai vai </w:t>
      </w:r>
      <w:r w:rsidR="00CB1470" w:rsidRPr="00A049CF">
        <w:rPr>
          <w:rFonts w:ascii="Times New Roman" w:eastAsia="Times New Roman" w:hAnsi="Times New Roman" w:cs="Times New Roman"/>
          <w:noProof/>
          <w:sz w:val="26"/>
          <w:szCs w:val="26"/>
        </w:rPr>
        <w:t>izska</w:t>
      </w:r>
      <w:r w:rsidR="00E46FF7" w:rsidRPr="00A049CF">
        <w:rPr>
          <w:rFonts w:ascii="Times New Roman" w:eastAsia="Times New Roman" w:hAnsi="Times New Roman" w:cs="Times New Roman"/>
          <w:noProof/>
          <w:sz w:val="26"/>
          <w:szCs w:val="26"/>
        </w:rPr>
        <w:t>tot</w:t>
      </w:r>
      <w:r w:rsidR="00CB1470" w:rsidRPr="00A049CF">
        <w:rPr>
          <w:rFonts w:ascii="Times New Roman" w:eastAsia="Times New Roman" w:hAnsi="Times New Roman" w:cs="Times New Roman"/>
          <w:noProof/>
          <w:sz w:val="26"/>
          <w:szCs w:val="26"/>
        </w:rPr>
        <w:t xml:space="preserve"> iespēju pārtraukt pilotprojektu</w:t>
      </w:r>
      <w:r w:rsidRPr="00A049CF">
        <w:rPr>
          <w:rFonts w:ascii="Times New Roman" w:eastAsia="Times New Roman" w:hAnsi="Times New Roman" w:cs="Times New Roman"/>
          <w:noProof/>
          <w:sz w:val="26"/>
          <w:szCs w:val="26"/>
        </w:rPr>
        <w:t>, tiek veikta pilotprojekta starprezultātu novērtēšana šādos termiņos:</w:t>
      </w:r>
    </w:p>
    <w:p w14:paraId="663ED979"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26.1. attiecībā uz saistošo noteikumu 8.1. apakšpunktā minēto </w:t>
      </w:r>
      <w:r w:rsidR="00E25C36" w:rsidRPr="00A049CF">
        <w:rPr>
          <w:rFonts w:ascii="Times New Roman" w:eastAsia="Times New Roman" w:hAnsi="Times New Roman" w:cs="Times New Roman"/>
          <w:noProof/>
          <w:sz w:val="26"/>
          <w:szCs w:val="26"/>
        </w:rPr>
        <w:t>nekustamo īpašumu</w:t>
      </w:r>
      <w:r w:rsidRPr="00A049CF">
        <w:rPr>
          <w:rFonts w:ascii="Times New Roman" w:eastAsia="Times New Roman" w:hAnsi="Times New Roman" w:cs="Times New Roman"/>
          <w:noProof/>
          <w:sz w:val="26"/>
          <w:szCs w:val="26"/>
        </w:rPr>
        <w:t xml:space="preserve"> </w:t>
      </w:r>
      <w:r w:rsidR="00045B18" w:rsidRPr="00A049CF">
        <w:rPr>
          <w:rFonts w:ascii="Times New Roman" w:eastAsia="Times New Roman" w:hAnsi="Times New Roman" w:cs="Times New Roman"/>
          <w:noProof/>
          <w:sz w:val="26"/>
          <w:szCs w:val="26"/>
        </w:rPr>
        <w:t>–</w:t>
      </w:r>
      <w:r w:rsidRPr="00A049CF">
        <w:rPr>
          <w:rFonts w:ascii="Times New Roman" w:eastAsia="Times New Roman" w:hAnsi="Times New Roman" w:cs="Times New Roman"/>
          <w:noProof/>
          <w:sz w:val="26"/>
          <w:szCs w:val="26"/>
        </w:rPr>
        <w:t xml:space="preserve"> pēc </w:t>
      </w:r>
      <w:r w:rsidR="00760586">
        <w:rPr>
          <w:rFonts w:ascii="Times New Roman" w:eastAsia="Times New Roman" w:hAnsi="Times New Roman" w:cs="Times New Roman"/>
          <w:noProof/>
          <w:sz w:val="26"/>
          <w:szCs w:val="26"/>
        </w:rPr>
        <w:t>trim</w:t>
      </w:r>
      <w:r w:rsidRPr="00A049CF">
        <w:rPr>
          <w:rFonts w:ascii="Times New Roman" w:eastAsia="Times New Roman" w:hAnsi="Times New Roman" w:cs="Times New Roman"/>
          <w:noProof/>
          <w:sz w:val="26"/>
          <w:szCs w:val="26"/>
        </w:rPr>
        <w:t xml:space="preserve"> gadiem no saistošo noteikumu 21.1. apakšpunktā norādītā līguma noslēgšanas brīža;</w:t>
      </w:r>
    </w:p>
    <w:p w14:paraId="1429D43F"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26.2. attiecībā uz saistošo noteikumu 8.2. apakšpunktā minēto </w:t>
      </w:r>
      <w:r w:rsidR="00E25C36" w:rsidRPr="00A049CF">
        <w:rPr>
          <w:rFonts w:ascii="Times New Roman" w:eastAsia="Times New Roman" w:hAnsi="Times New Roman" w:cs="Times New Roman"/>
          <w:noProof/>
          <w:sz w:val="26"/>
          <w:szCs w:val="26"/>
        </w:rPr>
        <w:t>nekustamo īpašumu</w:t>
      </w:r>
      <w:r w:rsidRPr="00A049CF">
        <w:rPr>
          <w:rFonts w:ascii="Times New Roman" w:eastAsia="Times New Roman" w:hAnsi="Times New Roman" w:cs="Times New Roman"/>
          <w:noProof/>
          <w:sz w:val="26"/>
          <w:szCs w:val="26"/>
        </w:rPr>
        <w:t xml:space="preserve"> </w:t>
      </w:r>
      <w:r w:rsidR="00045B18" w:rsidRPr="00A049CF">
        <w:rPr>
          <w:rFonts w:ascii="Times New Roman" w:eastAsia="Times New Roman" w:hAnsi="Times New Roman" w:cs="Times New Roman"/>
          <w:noProof/>
          <w:sz w:val="26"/>
          <w:szCs w:val="26"/>
        </w:rPr>
        <w:t>–</w:t>
      </w:r>
      <w:r w:rsidRPr="00A049CF">
        <w:rPr>
          <w:rFonts w:ascii="Times New Roman" w:eastAsia="Times New Roman" w:hAnsi="Times New Roman" w:cs="Times New Roman"/>
          <w:noProof/>
          <w:sz w:val="26"/>
          <w:szCs w:val="26"/>
        </w:rPr>
        <w:t xml:space="preserve"> pēc </w:t>
      </w:r>
      <w:r w:rsidR="00760586">
        <w:rPr>
          <w:rFonts w:ascii="Times New Roman" w:eastAsia="Times New Roman" w:hAnsi="Times New Roman" w:cs="Times New Roman"/>
          <w:noProof/>
          <w:sz w:val="26"/>
          <w:szCs w:val="26"/>
        </w:rPr>
        <w:t>diviem</w:t>
      </w:r>
      <w:r w:rsidRPr="00A049CF">
        <w:rPr>
          <w:rFonts w:ascii="Times New Roman" w:eastAsia="Times New Roman" w:hAnsi="Times New Roman" w:cs="Times New Roman"/>
          <w:noProof/>
          <w:sz w:val="26"/>
          <w:szCs w:val="26"/>
        </w:rPr>
        <w:t xml:space="preserve"> gadiem no saistošo noteikumu 21.1. apakšpunktā norādītā līguma noslēgšanas brīža;</w:t>
      </w:r>
    </w:p>
    <w:p w14:paraId="23C02DD6"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26.3. attiecībā uz saistošo noteikumu 8.3. apakšpunktā minēto </w:t>
      </w:r>
      <w:r w:rsidR="00E25C36" w:rsidRPr="00A049CF">
        <w:rPr>
          <w:rFonts w:ascii="Times New Roman" w:eastAsia="Times New Roman" w:hAnsi="Times New Roman" w:cs="Times New Roman"/>
          <w:noProof/>
          <w:sz w:val="26"/>
          <w:szCs w:val="26"/>
        </w:rPr>
        <w:t>nekustamo īpašumu</w:t>
      </w:r>
      <w:r w:rsidRPr="00A049CF">
        <w:rPr>
          <w:rFonts w:ascii="Times New Roman" w:eastAsia="Times New Roman" w:hAnsi="Times New Roman" w:cs="Times New Roman"/>
          <w:noProof/>
          <w:sz w:val="26"/>
          <w:szCs w:val="26"/>
        </w:rPr>
        <w:t xml:space="preserve"> </w:t>
      </w:r>
      <w:r w:rsidR="00045B18" w:rsidRPr="00A049CF">
        <w:rPr>
          <w:rFonts w:ascii="Times New Roman" w:eastAsia="Times New Roman" w:hAnsi="Times New Roman" w:cs="Times New Roman"/>
          <w:noProof/>
          <w:sz w:val="26"/>
          <w:szCs w:val="26"/>
        </w:rPr>
        <w:t>–</w:t>
      </w:r>
      <w:r w:rsidRPr="00A049CF">
        <w:rPr>
          <w:rFonts w:ascii="Times New Roman" w:eastAsia="Times New Roman" w:hAnsi="Times New Roman" w:cs="Times New Roman"/>
          <w:noProof/>
          <w:sz w:val="26"/>
          <w:szCs w:val="26"/>
        </w:rPr>
        <w:t xml:space="preserve"> pēc </w:t>
      </w:r>
      <w:r w:rsidR="00760586">
        <w:rPr>
          <w:rFonts w:ascii="Times New Roman" w:eastAsia="Times New Roman" w:hAnsi="Times New Roman" w:cs="Times New Roman"/>
          <w:noProof/>
          <w:sz w:val="26"/>
          <w:szCs w:val="26"/>
        </w:rPr>
        <w:t>viena</w:t>
      </w:r>
      <w:r w:rsidRPr="00A049CF">
        <w:rPr>
          <w:rFonts w:ascii="Times New Roman" w:eastAsia="Times New Roman" w:hAnsi="Times New Roman" w:cs="Times New Roman"/>
          <w:noProof/>
          <w:sz w:val="26"/>
          <w:szCs w:val="26"/>
        </w:rPr>
        <w:t xml:space="preserve"> gada no saistošo noteikumu 21.1. apakšpunktā norādītā līguma noslēgšanas brīža.</w:t>
      </w:r>
    </w:p>
    <w:bookmarkEnd w:id="1"/>
    <w:p w14:paraId="1EAB2005" w14:textId="77777777" w:rsidR="00F56934" w:rsidRPr="00A049CF" w:rsidRDefault="00F56934" w:rsidP="00F56934">
      <w:pPr>
        <w:tabs>
          <w:tab w:val="left" w:pos="0"/>
        </w:tabs>
        <w:spacing w:after="0" w:line="240" w:lineRule="auto"/>
        <w:ind w:firstLine="709"/>
        <w:jc w:val="both"/>
        <w:rPr>
          <w:rFonts w:ascii="Times New Roman" w:eastAsia="Times New Roman" w:hAnsi="Times New Roman" w:cs="Times New Roman"/>
          <w:noProof/>
          <w:sz w:val="26"/>
          <w:szCs w:val="26"/>
        </w:rPr>
      </w:pPr>
    </w:p>
    <w:p w14:paraId="25F818EA"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27. Operatoram ir pienākums:</w:t>
      </w:r>
    </w:p>
    <w:p w14:paraId="39E08C38"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27.1. nodrošināt pastāvīgu kopienas centra darbību;</w:t>
      </w:r>
    </w:p>
    <w:p w14:paraId="7670178F"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27.2. sadarboties ar pašvaldību kopienas centra darbības nodrošināšanai;</w:t>
      </w:r>
    </w:p>
    <w:p w14:paraId="4544B346"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27.3. atmaksāt saņemto grantu, ja tas izmaksāts, operatoram sniedzot nepatiesu vai nepilnīgu informāciju vai nepaziņojot par apstākļiem, kuri ietekmē tiesības uz granta saņemšanu;</w:t>
      </w:r>
    </w:p>
    <w:p w14:paraId="779E54AD"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27.4. atmaksāt saņemtā granta daļu, ja tā izlietota, neievērojot saistošo noteikumu 24. punkta nosacījumus;</w:t>
      </w:r>
    </w:p>
    <w:p w14:paraId="10235F4C" w14:textId="77777777" w:rsidR="00F56934" w:rsidRPr="00A049CF" w:rsidRDefault="00000000" w:rsidP="00F56934">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27.5. pildīt līgumu, kurus operators noslēdzis ar </w:t>
      </w:r>
      <w:r w:rsidR="000305A0" w:rsidRPr="000305A0">
        <w:rPr>
          <w:rFonts w:ascii="Times New Roman" w:eastAsia="Times New Roman" w:hAnsi="Times New Roman" w:cs="Times New Roman"/>
          <w:noProof/>
          <w:sz w:val="26"/>
          <w:szCs w:val="26"/>
        </w:rPr>
        <w:t xml:space="preserve">Rīgas Apkaimju iedzīvotāju </w:t>
      </w:r>
      <w:r w:rsidRPr="00A049CF">
        <w:rPr>
          <w:rFonts w:ascii="Times New Roman" w:eastAsia="Times New Roman" w:hAnsi="Times New Roman" w:cs="Times New Roman"/>
          <w:noProof/>
          <w:sz w:val="26"/>
          <w:szCs w:val="26"/>
        </w:rPr>
        <w:t>centru un depart</w:t>
      </w:r>
      <w:r w:rsidR="00760586">
        <w:rPr>
          <w:rFonts w:ascii="Times New Roman" w:eastAsia="Times New Roman" w:hAnsi="Times New Roman" w:cs="Times New Roman"/>
          <w:noProof/>
          <w:sz w:val="26"/>
          <w:szCs w:val="26"/>
        </w:rPr>
        <w:t>a</w:t>
      </w:r>
      <w:r w:rsidRPr="00A049CF">
        <w:rPr>
          <w:rFonts w:ascii="Times New Roman" w:eastAsia="Times New Roman" w:hAnsi="Times New Roman" w:cs="Times New Roman"/>
          <w:noProof/>
          <w:sz w:val="26"/>
          <w:szCs w:val="26"/>
        </w:rPr>
        <w:t>mentu, nosacījumus.</w:t>
      </w:r>
    </w:p>
    <w:p w14:paraId="380B9032" w14:textId="77777777" w:rsidR="00BF5802" w:rsidRPr="00A049CF" w:rsidRDefault="00BF5802" w:rsidP="00BF5802">
      <w:pPr>
        <w:tabs>
          <w:tab w:val="left" w:pos="0"/>
        </w:tabs>
        <w:spacing w:after="0" w:line="240" w:lineRule="auto"/>
        <w:ind w:firstLine="709"/>
        <w:jc w:val="both"/>
        <w:rPr>
          <w:rFonts w:ascii="Times New Roman" w:eastAsia="Times New Roman" w:hAnsi="Times New Roman" w:cs="Times New Roman"/>
          <w:noProof/>
          <w:sz w:val="26"/>
          <w:szCs w:val="26"/>
        </w:rPr>
      </w:pPr>
    </w:p>
    <w:p w14:paraId="2EA7A0BD" w14:textId="77777777" w:rsidR="00BF5802" w:rsidRPr="00A049CF" w:rsidRDefault="00000000" w:rsidP="00BF5802">
      <w:pPr>
        <w:tabs>
          <w:tab w:val="left" w:pos="0"/>
        </w:tabs>
        <w:spacing w:after="0" w:line="240" w:lineRule="auto"/>
        <w:jc w:val="center"/>
        <w:rPr>
          <w:rFonts w:ascii="Times New Roman" w:eastAsia="Times New Roman" w:hAnsi="Times New Roman" w:cs="Times New Roman"/>
          <w:b/>
          <w:bCs/>
          <w:noProof/>
          <w:sz w:val="26"/>
          <w:szCs w:val="26"/>
        </w:rPr>
      </w:pPr>
      <w:r w:rsidRPr="00A049CF">
        <w:rPr>
          <w:rFonts w:ascii="Times New Roman" w:eastAsia="Times New Roman" w:hAnsi="Times New Roman" w:cs="Times New Roman"/>
          <w:b/>
          <w:bCs/>
          <w:noProof/>
          <w:sz w:val="26"/>
          <w:szCs w:val="26"/>
        </w:rPr>
        <w:t xml:space="preserve">III. </w:t>
      </w:r>
      <w:r w:rsidRPr="00A049CF">
        <w:rPr>
          <w:rFonts w:ascii="Times New Roman" w:eastAsia="Times New Roman" w:hAnsi="Times New Roman" w:cs="Times New Roman"/>
          <w:b/>
          <w:bCs/>
          <w:i/>
          <w:iCs/>
          <w:noProof/>
          <w:sz w:val="26"/>
          <w:szCs w:val="26"/>
        </w:rPr>
        <w:t>De minimis</w:t>
      </w:r>
      <w:r w:rsidRPr="00A049CF">
        <w:rPr>
          <w:rFonts w:ascii="Times New Roman" w:eastAsia="Times New Roman" w:hAnsi="Times New Roman" w:cs="Times New Roman"/>
          <w:b/>
          <w:bCs/>
          <w:noProof/>
          <w:sz w:val="26"/>
          <w:szCs w:val="26"/>
        </w:rPr>
        <w:t xml:space="preserve"> atbalsta nosacījumi operatoram</w:t>
      </w:r>
    </w:p>
    <w:p w14:paraId="6FCE2C94" w14:textId="77777777" w:rsidR="00BF5802" w:rsidRPr="00A049CF" w:rsidRDefault="00BF5802" w:rsidP="00BF5802">
      <w:pPr>
        <w:tabs>
          <w:tab w:val="left" w:pos="0"/>
        </w:tabs>
        <w:spacing w:after="0" w:line="240" w:lineRule="auto"/>
        <w:ind w:firstLine="709"/>
        <w:jc w:val="both"/>
        <w:rPr>
          <w:rFonts w:ascii="Times New Roman" w:eastAsia="Times New Roman" w:hAnsi="Times New Roman" w:cs="Times New Roman"/>
          <w:noProof/>
          <w:sz w:val="26"/>
          <w:szCs w:val="26"/>
        </w:rPr>
      </w:pPr>
    </w:p>
    <w:p w14:paraId="53911344" w14:textId="77777777" w:rsidR="00BF5802" w:rsidRPr="00A049CF" w:rsidRDefault="00000000" w:rsidP="00BF5802">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28. Piešķirot grantu un piemērojot samazinātu nomas maksu (turpmāk –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atbalsts) operatoram, tiek piemēroti Eiropas Komisijas 2023. gada 13. decembra Regul</w:t>
      </w:r>
      <w:r w:rsidR="002208A9">
        <w:rPr>
          <w:rFonts w:ascii="Times New Roman" w:eastAsia="Times New Roman" w:hAnsi="Times New Roman" w:cs="Times New Roman"/>
          <w:noProof/>
          <w:sz w:val="26"/>
          <w:szCs w:val="26"/>
        </w:rPr>
        <w:t>ā</w:t>
      </w:r>
      <w:r w:rsidRPr="00A049CF">
        <w:rPr>
          <w:rFonts w:ascii="Times New Roman" w:eastAsia="Times New Roman" w:hAnsi="Times New Roman" w:cs="Times New Roman"/>
          <w:noProof/>
          <w:sz w:val="26"/>
          <w:szCs w:val="26"/>
        </w:rPr>
        <w:t xml:space="preserve"> (ES) Nr. 2023/2831 </w:t>
      </w:r>
      <w:r w:rsidR="002208A9">
        <w:rPr>
          <w:rFonts w:ascii="Times New Roman" w:eastAsia="Times New Roman" w:hAnsi="Times New Roman" w:cs="Times New Roman"/>
          <w:noProof/>
          <w:sz w:val="26"/>
          <w:szCs w:val="26"/>
        </w:rPr>
        <w:t>“P</w:t>
      </w:r>
      <w:r w:rsidRPr="00A049CF">
        <w:rPr>
          <w:rFonts w:ascii="Times New Roman" w:eastAsia="Times New Roman" w:hAnsi="Times New Roman" w:cs="Times New Roman"/>
          <w:noProof/>
          <w:sz w:val="26"/>
          <w:szCs w:val="26"/>
        </w:rPr>
        <w:t xml:space="preserve">ar Līguma par Eiropas Savienības darbību 107. un 108. panta piemērošanu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atbalstam</w:t>
      </w:r>
      <w:r w:rsidR="002208A9">
        <w:rPr>
          <w:rFonts w:ascii="Times New Roman" w:eastAsia="Times New Roman" w:hAnsi="Times New Roman" w:cs="Times New Roman"/>
          <w:noProof/>
          <w:sz w:val="26"/>
          <w:szCs w:val="26"/>
        </w:rPr>
        <w:t>”</w:t>
      </w:r>
      <w:r w:rsidRPr="00A049CF">
        <w:rPr>
          <w:rFonts w:ascii="Times New Roman" w:eastAsia="Times New Roman" w:hAnsi="Times New Roman" w:cs="Times New Roman"/>
          <w:noProof/>
          <w:sz w:val="26"/>
          <w:szCs w:val="26"/>
        </w:rPr>
        <w:t xml:space="preserve"> (turpmāk – regula) noteiktie piešķiršanas nosacījumi.</w:t>
      </w:r>
    </w:p>
    <w:p w14:paraId="7F9CE7F3" w14:textId="77777777" w:rsidR="00BF5802" w:rsidRPr="00A049CF" w:rsidRDefault="00BF5802" w:rsidP="00BF5802">
      <w:pPr>
        <w:tabs>
          <w:tab w:val="left" w:pos="0"/>
        </w:tabs>
        <w:spacing w:after="0" w:line="240" w:lineRule="auto"/>
        <w:ind w:firstLine="709"/>
        <w:jc w:val="both"/>
        <w:rPr>
          <w:rFonts w:ascii="Times New Roman" w:eastAsia="Times New Roman" w:hAnsi="Times New Roman" w:cs="Times New Roman"/>
          <w:strike/>
          <w:noProof/>
          <w:sz w:val="26"/>
          <w:szCs w:val="26"/>
        </w:rPr>
      </w:pPr>
    </w:p>
    <w:p w14:paraId="417B43B9" w14:textId="77777777" w:rsidR="00BF5802" w:rsidRPr="00A049CF" w:rsidRDefault="00000000" w:rsidP="00BF5802">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29. </w:t>
      </w:r>
      <w:r w:rsidR="000305A0" w:rsidRPr="000305A0">
        <w:rPr>
          <w:rFonts w:ascii="Times New Roman" w:eastAsia="Times New Roman" w:hAnsi="Times New Roman" w:cs="Times New Roman"/>
          <w:noProof/>
          <w:sz w:val="26"/>
          <w:szCs w:val="26"/>
        </w:rPr>
        <w:t xml:space="preserve">Rīgas Apkaimju iedzīvotāju </w:t>
      </w:r>
      <w:r w:rsidR="000305A0" w:rsidRPr="00A049CF">
        <w:rPr>
          <w:rFonts w:ascii="Times New Roman" w:eastAsia="Times New Roman" w:hAnsi="Times New Roman" w:cs="Times New Roman"/>
          <w:noProof/>
          <w:sz w:val="26"/>
          <w:szCs w:val="26"/>
        </w:rPr>
        <w:t>c</w:t>
      </w:r>
      <w:r w:rsidRPr="00A049CF">
        <w:rPr>
          <w:rFonts w:ascii="Times New Roman" w:eastAsia="Times New Roman" w:hAnsi="Times New Roman" w:cs="Times New Roman"/>
          <w:noProof/>
          <w:sz w:val="26"/>
          <w:szCs w:val="26"/>
        </w:rPr>
        <w:t>entrs veic</w:t>
      </w:r>
      <w:r w:rsidRPr="00A049CF">
        <w:rPr>
          <w:rFonts w:ascii="Times New Roman" w:eastAsia="Times New Roman" w:hAnsi="Times New Roman" w:cs="Times New Roman"/>
          <w:i/>
          <w:iCs/>
          <w:noProof/>
          <w:sz w:val="26"/>
          <w:szCs w:val="26"/>
        </w:rPr>
        <w:t xml:space="preserve"> de minimis</w:t>
      </w:r>
      <w:r w:rsidRPr="00A049CF">
        <w:rPr>
          <w:rFonts w:ascii="Times New Roman" w:eastAsia="Times New Roman" w:hAnsi="Times New Roman" w:cs="Times New Roman"/>
          <w:noProof/>
          <w:sz w:val="26"/>
          <w:szCs w:val="26"/>
        </w:rPr>
        <w:t xml:space="preserve"> atbalsta pretendenta izvērtēšanu atbilstoši regulas nosacījumiem uz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 piešķiršanas brīdi.</w:t>
      </w:r>
    </w:p>
    <w:p w14:paraId="30E1E028" w14:textId="77777777" w:rsidR="00BF5802" w:rsidRPr="00A049CF" w:rsidRDefault="00BF5802" w:rsidP="00BF5802">
      <w:pPr>
        <w:tabs>
          <w:tab w:val="left" w:pos="0"/>
        </w:tabs>
        <w:spacing w:after="0" w:line="240" w:lineRule="auto"/>
        <w:ind w:firstLine="709"/>
        <w:jc w:val="both"/>
        <w:rPr>
          <w:rFonts w:ascii="Times New Roman" w:eastAsia="Times New Roman" w:hAnsi="Times New Roman" w:cs="Times New Roman"/>
          <w:noProof/>
          <w:sz w:val="26"/>
          <w:szCs w:val="26"/>
        </w:rPr>
      </w:pPr>
    </w:p>
    <w:p w14:paraId="6461311A" w14:textId="77777777" w:rsidR="00BF5802" w:rsidRPr="00A049CF" w:rsidRDefault="00000000" w:rsidP="00BF5802">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30.</w:t>
      </w:r>
      <w:r w:rsidRPr="00A049CF">
        <w:rPr>
          <w:noProof/>
        </w:rPr>
        <w:t xml:space="preserve">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atbalstu uzskata par piešķirtu ar dienu:</w:t>
      </w:r>
    </w:p>
    <w:p w14:paraId="7FA592B9" w14:textId="77777777" w:rsidR="00BF5802" w:rsidRPr="00A049CF" w:rsidRDefault="00000000" w:rsidP="00BF5802">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30.1. attiecībā uz grantu </w:t>
      </w:r>
      <w:r w:rsidR="00B440D8" w:rsidRPr="00A049CF">
        <w:rPr>
          <w:rFonts w:ascii="Times New Roman" w:eastAsia="Times New Roman" w:hAnsi="Times New Roman" w:cs="Times New Roman"/>
          <w:noProof/>
          <w:sz w:val="26"/>
          <w:szCs w:val="26"/>
        </w:rPr>
        <w:t>–</w:t>
      </w:r>
      <w:r w:rsidRPr="00A049CF">
        <w:rPr>
          <w:rFonts w:ascii="Times New Roman" w:eastAsia="Times New Roman" w:hAnsi="Times New Roman" w:cs="Times New Roman"/>
          <w:noProof/>
          <w:sz w:val="26"/>
          <w:szCs w:val="26"/>
        </w:rPr>
        <w:t xml:space="preserve"> kad noslēgts saistošo noteikumu 21.1. apakšpunktā norādītais līgums;</w:t>
      </w:r>
    </w:p>
    <w:p w14:paraId="0DFAD313" w14:textId="77777777" w:rsidR="00BF5802" w:rsidRPr="00A049CF" w:rsidRDefault="00000000" w:rsidP="00BF5802">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30.2. attiecībā uz samazināto nomas maksu </w:t>
      </w:r>
      <w:r w:rsidR="00B440D8" w:rsidRPr="00A049CF">
        <w:rPr>
          <w:rFonts w:ascii="Times New Roman" w:eastAsia="Times New Roman" w:hAnsi="Times New Roman" w:cs="Times New Roman"/>
          <w:noProof/>
          <w:sz w:val="26"/>
          <w:szCs w:val="26"/>
        </w:rPr>
        <w:t>–</w:t>
      </w:r>
      <w:r w:rsidRPr="00A049CF">
        <w:rPr>
          <w:rFonts w:ascii="Times New Roman" w:eastAsia="Times New Roman" w:hAnsi="Times New Roman" w:cs="Times New Roman"/>
          <w:noProof/>
          <w:sz w:val="26"/>
          <w:szCs w:val="26"/>
        </w:rPr>
        <w:t xml:space="preserve"> kad noslēgts saistošo noteikumu 21.2. apakšpunktā norādītais līgums.</w:t>
      </w:r>
    </w:p>
    <w:p w14:paraId="6A8029C9" w14:textId="77777777" w:rsidR="00BF5802" w:rsidRPr="00A049CF" w:rsidRDefault="00BF5802" w:rsidP="00BF5802">
      <w:pPr>
        <w:tabs>
          <w:tab w:val="left" w:pos="0"/>
        </w:tabs>
        <w:spacing w:after="0" w:line="240" w:lineRule="auto"/>
        <w:ind w:firstLine="709"/>
        <w:jc w:val="both"/>
        <w:rPr>
          <w:rFonts w:ascii="Times New Roman" w:eastAsia="Times New Roman" w:hAnsi="Times New Roman" w:cs="Times New Roman"/>
          <w:noProof/>
          <w:sz w:val="26"/>
          <w:szCs w:val="26"/>
        </w:rPr>
      </w:pPr>
    </w:p>
    <w:p w14:paraId="51CFF277" w14:textId="77777777" w:rsidR="00BF5802" w:rsidRPr="00A049CF" w:rsidRDefault="00000000" w:rsidP="00BF5802">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31. Piešķirot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atbalstu, </w:t>
      </w:r>
      <w:r w:rsidR="00B64874" w:rsidRPr="00B64874">
        <w:rPr>
          <w:rFonts w:ascii="Times New Roman" w:eastAsia="Times New Roman" w:hAnsi="Times New Roman" w:cs="Times New Roman"/>
          <w:noProof/>
          <w:sz w:val="26"/>
          <w:szCs w:val="26"/>
        </w:rPr>
        <w:t xml:space="preserve">Rīgas Apkaimju iedzīvotāju </w:t>
      </w:r>
      <w:r w:rsidRPr="00A049CF">
        <w:rPr>
          <w:rFonts w:ascii="Times New Roman" w:eastAsia="Times New Roman" w:hAnsi="Times New Roman" w:cs="Times New Roman"/>
          <w:noProof/>
          <w:sz w:val="26"/>
          <w:szCs w:val="26"/>
        </w:rPr>
        <w:t xml:space="preserve">centrs pārbauda, vai plānotais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atbalsts kopā ar iepriekšējos trīs gados, skaitot no atbalsta piešķiršanas dienas, piešķirto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atbalstu viena vienota uzņēmuma līmenī nepārsniedz regulas 3. panta 2. punktā noteikto maksimālo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 apmēru. Viens vienots uzņēmums ir uzņēmums, kas atbilst regulas 2. panta 2. punktā noteiktajam.</w:t>
      </w:r>
    </w:p>
    <w:p w14:paraId="31958F08" w14:textId="77777777" w:rsidR="00BF5802" w:rsidRPr="00A049CF" w:rsidRDefault="00BF5802" w:rsidP="00BF5802">
      <w:pPr>
        <w:tabs>
          <w:tab w:val="left" w:pos="0"/>
        </w:tabs>
        <w:spacing w:after="0" w:line="240" w:lineRule="auto"/>
        <w:ind w:firstLine="709"/>
        <w:jc w:val="both"/>
        <w:rPr>
          <w:rFonts w:ascii="Times New Roman" w:eastAsia="Times New Roman" w:hAnsi="Times New Roman" w:cs="Times New Roman"/>
          <w:noProof/>
          <w:sz w:val="26"/>
          <w:szCs w:val="26"/>
        </w:rPr>
      </w:pPr>
    </w:p>
    <w:p w14:paraId="519CEA8A" w14:textId="77777777" w:rsidR="00BF5802" w:rsidRPr="00A049CF" w:rsidRDefault="00000000" w:rsidP="00BF5802">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32. Grants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 veidā tiek piešķirts kā vienreizējs maksājums. Nomas maksas samazinājums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 veidā tiek piešķirts par visu sākotnējo nomas periodu. Pagarinot nomas termiņu, lai piemērotu nomas maksas samazinājumu atbilstoši saistošo noteikumu 23. punktam, tiek atkārtoti izvērtēta operatora atbilstība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 piešķiršanas nosacījumiem. Nomas termiņa pagarinājuma gadījumā, piešķirot nomas maksas samazinājumu, par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 piešķiršanas dienu uzskata vienošanās pie nomas līguma noslēgšanas dienu.</w:t>
      </w:r>
    </w:p>
    <w:p w14:paraId="0BDE98A9" w14:textId="77777777" w:rsidR="00BF5802" w:rsidRPr="00A049CF" w:rsidRDefault="00BF5802" w:rsidP="00BF5802">
      <w:pPr>
        <w:tabs>
          <w:tab w:val="left" w:pos="0"/>
        </w:tabs>
        <w:spacing w:after="0" w:line="240" w:lineRule="auto"/>
        <w:ind w:firstLine="709"/>
        <w:jc w:val="both"/>
        <w:rPr>
          <w:rFonts w:ascii="Times New Roman" w:eastAsia="Times New Roman" w:hAnsi="Times New Roman" w:cs="Times New Roman"/>
          <w:noProof/>
          <w:sz w:val="26"/>
          <w:szCs w:val="26"/>
        </w:rPr>
      </w:pPr>
    </w:p>
    <w:p w14:paraId="75934DC7" w14:textId="77777777" w:rsidR="00BF5802" w:rsidRPr="00A049CF" w:rsidRDefault="00000000" w:rsidP="00BF5802">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33.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atbalstu saskaņā ar regulu piešķir, ievērojot regulas 1. panta 1. punktā minētos nozaru un darbību ierobežojumus. Ja atbalsta pretendents vienlaikus darbojas vienā vai vairākās regulas 1. panta 1. punkta a), b), c) un d) apakšpunktā minētajās nozarēs, atbalstu drīkst piešķirt tikai tad, ja atbalsta pretendents nodrošina šo nozaru darbību vai uzskaites nodalīšanu, lai saskaņā ar regulas 1. panta 2. punktu darbības izslēgtajās nozarēs negūst labumu no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 ko piešķir saskaņā ar saistošajiem noteikumiem.</w:t>
      </w:r>
    </w:p>
    <w:p w14:paraId="2F1BC8F3" w14:textId="77777777" w:rsidR="00BF5802" w:rsidRPr="00A049CF" w:rsidRDefault="00BF5802" w:rsidP="00BF5802">
      <w:pPr>
        <w:tabs>
          <w:tab w:val="left" w:pos="0"/>
        </w:tabs>
        <w:spacing w:after="0" w:line="240" w:lineRule="auto"/>
        <w:ind w:firstLine="709"/>
        <w:jc w:val="both"/>
        <w:rPr>
          <w:rFonts w:ascii="Times New Roman" w:eastAsia="Times New Roman" w:hAnsi="Times New Roman" w:cs="Times New Roman"/>
          <w:noProof/>
          <w:sz w:val="26"/>
          <w:szCs w:val="26"/>
        </w:rPr>
      </w:pPr>
    </w:p>
    <w:p w14:paraId="57F8DD48" w14:textId="77777777" w:rsidR="00BF5802" w:rsidRPr="00A049CF" w:rsidRDefault="00000000" w:rsidP="00BF5802">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34. Saistošo noteikumu ietvaros piešķirto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atbalstu var apvienot ar citu </w:t>
      </w:r>
      <w:r w:rsidRPr="00A049CF">
        <w:rPr>
          <w:rFonts w:ascii="Times New Roman" w:eastAsia="Times New Roman" w:hAnsi="Times New Roman" w:cs="Times New Roman"/>
          <w:i/>
          <w:iCs/>
          <w:noProof/>
          <w:sz w:val="26"/>
          <w:szCs w:val="26"/>
        </w:rPr>
        <w:t>de</w:t>
      </w:r>
      <w:r w:rsidR="00FD012E">
        <w:rPr>
          <w:rFonts w:ascii="Times New Roman" w:eastAsia="Times New Roman" w:hAnsi="Times New Roman" w:cs="Times New Roman"/>
          <w:i/>
          <w:iCs/>
          <w:noProof/>
          <w:sz w:val="26"/>
          <w:szCs w:val="26"/>
        </w:rPr>
        <w:t> </w:t>
      </w:r>
      <w:r w:rsidRPr="00A049CF">
        <w:rPr>
          <w:rFonts w:ascii="Times New Roman" w:eastAsia="Times New Roman" w:hAnsi="Times New Roman" w:cs="Times New Roman"/>
          <w:i/>
          <w:iCs/>
          <w:noProof/>
          <w:sz w:val="26"/>
          <w:szCs w:val="26"/>
        </w:rPr>
        <w:t>minimis</w:t>
      </w:r>
      <w:r w:rsidRPr="00A049CF">
        <w:rPr>
          <w:rFonts w:ascii="Times New Roman" w:eastAsia="Times New Roman" w:hAnsi="Times New Roman" w:cs="Times New Roman"/>
          <w:noProof/>
          <w:sz w:val="26"/>
          <w:szCs w:val="26"/>
        </w:rPr>
        <w:t xml:space="preserve"> atbalstu, t</w:t>
      </w:r>
      <w:r w:rsidR="002208A9">
        <w:rPr>
          <w:rFonts w:ascii="Times New Roman" w:eastAsia="Times New Roman" w:hAnsi="Times New Roman" w:cs="Times New Roman"/>
          <w:noProof/>
          <w:sz w:val="26"/>
          <w:szCs w:val="26"/>
        </w:rPr>
        <w:t>.</w:t>
      </w:r>
      <w:r w:rsidR="00FD012E">
        <w:rPr>
          <w:rFonts w:ascii="Times New Roman" w:eastAsia="Times New Roman" w:hAnsi="Times New Roman" w:cs="Times New Roman"/>
          <w:noProof/>
          <w:sz w:val="26"/>
          <w:szCs w:val="26"/>
        </w:rPr>
        <w:t> </w:t>
      </w:r>
      <w:r w:rsidR="002208A9">
        <w:rPr>
          <w:rFonts w:ascii="Times New Roman" w:eastAsia="Times New Roman" w:hAnsi="Times New Roman" w:cs="Times New Roman"/>
          <w:noProof/>
          <w:sz w:val="26"/>
          <w:szCs w:val="26"/>
        </w:rPr>
        <w:t>sk.</w:t>
      </w:r>
      <w:r w:rsidRPr="00A049CF">
        <w:rPr>
          <w:rFonts w:ascii="Times New Roman" w:eastAsia="Times New Roman" w:hAnsi="Times New Roman" w:cs="Times New Roman"/>
          <w:noProof/>
          <w:sz w:val="26"/>
          <w:szCs w:val="26"/>
        </w:rPr>
        <w:t xml:space="preserve"> par vienām un tām pašām attiecināmajām izmaksām līdz regulas 3. panta 2. punktā noteiktajam attiecīgajam robežlielumam, ja pēc atbalstu apvienošanas atbalsta vienībai vai izmaksu pozīcijai attiecīgā maksimālā atbalsta intensitāte nepārsniedz 100 %.</w:t>
      </w:r>
    </w:p>
    <w:p w14:paraId="014DE62E" w14:textId="77777777" w:rsidR="00BF5802" w:rsidRPr="00A049CF" w:rsidRDefault="00BF5802" w:rsidP="00BF5802">
      <w:pPr>
        <w:tabs>
          <w:tab w:val="left" w:pos="0"/>
        </w:tabs>
        <w:spacing w:after="0" w:line="240" w:lineRule="auto"/>
        <w:ind w:firstLine="709"/>
        <w:jc w:val="both"/>
        <w:rPr>
          <w:rFonts w:ascii="Times New Roman" w:eastAsia="Times New Roman" w:hAnsi="Times New Roman" w:cs="Times New Roman"/>
          <w:noProof/>
          <w:sz w:val="26"/>
          <w:szCs w:val="26"/>
        </w:rPr>
      </w:pPr>
    </w:p>
    <w:p w14:paraId="24843014" w14:textId="77777777" w:rsidR="00BF5802" w:rsidRPr="00A049CF" w:rsidRDefault="00000000" w:rsidP="00BF5802">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35. </w:t>
      </w:r>
      <w:r w:rsidR="00EF0A64" w:rsidRPr="00EF0A64">
        <w:rPr>
          <w:rFonts w:ascii="Times New Roman" w:eastAsia="Times New Roman" w:hAnsi="Times New Roman" w:cs="Times New Roman"/>
          <w:noProof/>
          <w:sz w:val="26"/>
          <w:szCs w:val="26"/>
        </w:rPr>
        <w:t xml:space="preserve">Rīgas Apkaimju iedzīvotāju </w:t>
      </w:r>
      <w:r w:rsidR="00EF0A64" w:rsidRPr="00A049CF">
        <w:rPr>
          <w:rFonts w:ascii="Times New Roman" w:eastAsia="Times New Roman" w:hAnsi="Times New Roman" w:cs="Times New Roman"/>
          <w:noProof/>
          <w:sz w:val="26"/>
          <w:szCs w:val="26"/>
        </w:rPr>
        <w:t>c</w:t>
      </w:r>
      <w:r w:rsidRPr="00A049CF">
        <w:rPr>
          <w:rFonts w:ascii="Times New Roman" w:eastAsia="Times New Roman" w:hAnsi="Times New Roman" w:cs="Times New Roman"/>
          <w:noProof/>
          <w:sz w:val="26"/>
          <w:szCs w:val="26"/>
        </w:rPr>
        <w:t xml:space="preserve">entrs uzglabā visus ar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 piešķiršanu saistītos datus 10  gadus, sākot no dienas, kurā saskaņā ar saistošajos noteikumos noteikto piešķirts pēdējais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atbalsts.</w:t>
      </w:r>
    </w:p>
    <w:p w14:paraId="7E354009" w14:textId="77777777" w:rsidR="00BF5802" w:rsidRPr="00A049CF" w:rsidRDefault="00BF5802" w:rsidP="00BF5802">
      <w:pPr>
        <w:tabs>
          <w:tab w:val="left" w:pos="0"/>
        </w:tabs>
        <w:spacing w:after="0" w:line="240" w:lineRule="auto"/>
        <w:ind w:firstLine="709"/>
        <w:jc w:val="both"/>
        <w:rPr>
          <w:rFonts w:ascii="Times New Roman" w:eastAsia="Times New Roman" w:hAnsi="Times New Roman" w:cs="Times New Roman"/>
          <w:noProof/>
          <w:sz w:val="26"/>
          <w:szCs w:val="26"/>
        </w:rPr>
      </w:pPr>
    </w:p>
    <w:p w14:paraId="5BE69DA1" w14:textId="77777777" w:rsidR="00BF5802" w:rsidRPr="00A049CF" w:rsidRDefault="00000000" w:rsidP="00BF5802">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36.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 saņēmējs uzglabā visus ar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 piešķiršanu saistītos datus 10  gadus no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 piešķiršanas dienas atbilstoši regulas 6. panta 3. un 7. punktam.</w:t>
      </w:r>
    </w:p>
    <w:p w14:paraId="393A1190" w14:textId="77777777" w:rsidR="00BF5802" w:rsidRPr="00A049CF" w:rsidRDefault="00BF5802" w:rsidP="00BF5802">
      <w:pPr>
        <w:tabs>
          <w:tab w:val="left" w:pos="0"/>
        </w:tabs>
        <w:spacing w:after="0" w:line="240" w:lineRule="auto"/>
        <w:ind w:firstLine="709"/>
        <w:jc w:val="both"/>
        <w:rPr>
          <w:rFonts w:ascii="Times New Roman" w:eastAsia="Times New Roman" w:hAnsi="Times New Roman" w:cs="Times New Roman"/>
          <w:noProof/>
          <w:sz w:val="26"/>
          <w:szCs w:val="26"/>
        </w:rPr>
      </w:pPr>
    </w:p>
    <w:p w14:paraId="03C0A69F" w14:textId="77777777" w:rsidR="00BF5802" w:rsidRPr="00A049CF" w:rsidRDefault="00000000" w:rsidP="00BF5802">
      <w:pPr>
        <w:tabs>
          <w:tab w:val="left" w:pos="0"/>
        </w:tabs>
        <w:spacing w:after="0" w:line="240" w:lineRule="auto"/>
        <w:ind w:firstLine="709"/>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 xml:space="preserve">37.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 piešķiršana un uzskaite tiek veikta saskaņā ar normatīvajiem aktiem par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 uzskaites un piešķiršanas kārtību. Saistošo noteikumu ietvaros piešķirtā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 uzskaiti nodrošina </w:t>
      </w:r>
      <w:r w:rsidR="00EF0A64" w:rsidRPr="00EF0A64">
        <w:rPr>
          <w:rFonts w:ascii="Times New Roman" w:eastAsia="Times New Roman" w:hAnsi="Times New Roman" w:cs="Times New Roman"/>
          <w:noProof/>
          <w:sz w:val="26"/>
          <w:szCs w:val="26"/>
        </w:rPr>
        <w:t xml:space="preserve">Rīgas Apkaimju iedzīvotāju </w:t>
      </w:r>
      <w:r w:rsidRPr="00A049CF">
        <w:rPr>
          <w:rFonts w:ascii="Times New Roman" w:eastAsia="Times New Roman" w:hAnsi="Times New Roman" w:cs="Times New Roman"/>
          <w:noProof/>
          <w:sz w:val="26"/>
          <w:szCs w:val="26"/>
        </w:rPr>
        <w:t xml:space="preserve">centrs. Atbalsta pretendents atbalsta pieteikumā norāda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 uzskaites sistēmā aizpildītās veidlapas identifikācijas numuru.</w:t>
      </w:r>
    </w:p>
    <w:p w14:paraId="10C4C50E" w14:textId="77777777" w:rsidR="00BF5802" w:rsidRPr="00A049CF" w:rsidRDefault="00BF5802" w:rsidP="00BF5802">
      <w:pPr>
        <w:tabs>
          <w:tab w:val="left" w:pos="0"/>
        </w:tabs>
        <w:spacing w:after="0" w:line="240" w:lineRule="auto"/>
        <w:ind w:firstLine="709"/>
        <w:jc w:val="both"/>
        <w:rPr>
          <w:rFonts w:ascii="Times New Roman" w:eastAsia="Times New Roman" w:hAnsi="Times New Roman" w:cs="Times New Roman"/>
          <w:noProof/>
          <w:sz w:val="26"/>
          <w:szCs w:val="26"/>
        </w:rPr>
      </w:pPr>
    </w:p>
    <w:p w14:paraId="67C872C4" w14:textId="77777777" w:rsidR="00BF5802" w:rsidRPr="00A049CF" w:rsidRDefault="00000000" w:rsidP="00BF5802">
      <w:pPr>
        <w:tabs>
          <w:tab w:val="left" w:pos="0"/>
        </w:tabs>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tab/>
        <w:t xml:space="preserve">38. Ja tiek pārkāpti regulas nosacījumi,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atbalsta saņēmējam ir pienākums atmaksāt </w:t>
      </w:r>
      <w:r w:rsidR="00EF0A64" w:rsidRPr="00EF0A64">
        <w:rPr>
          <w:rFonts w:ascii="Times New Roman" w:eastAsia="Times New Roman" w:hAnsi="Times New Roman" w:cs="Times New Roman"/>
          <w:noProof/>
          <w:sz w:val="26"/>
          <w:szCs w:val="26"/>
        </w:rPr>
        <w:t xml:space="preserve">Rīgas Apkaimju iedzīvotāju </w:t>
      </w:r>
      <w:r w:rsidRPr="00A049CF">
        <w:rPr>
          <w:rFonts w:ascii="Times New Roman" w:eastAsia="Times New Roman" w:hAnsi="Times New Roman" w:cs="Times New Roman"/>
          <w:noProof/>
          <w:sz w:val="26"/>
          <w:szCs w:val="26"/>
        </w:rPr>
        <w:t xml:space="preserve">centram saistošo noteikumu ietvaros saņemto nelikumīgo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atbalstu kopā ar procentiem no līdzekļiem, kas ir brīvi no komercdarbības atbalsta, atbilstoši Komercdarbības atbalsta kontroles likuma IV vai V nodaļas nosacījumiem.</w:t>
      </w:r>
    </w:p>
    <w:p w14:paraId="0FE7AA63" w14:textId="77777777" w:rsidR="00BF5802" w:rsidRPr="00A049CF" w:rsidRDefault="00000000" w:rsidP="009F08C0">
      <w:pPr>
        <w:tabs>
          <w:tab w:val="left" w:pos="0"/>
        </w:tabs>
        <w:ind w:firstLine="720"/>
        <w:jc w:val="both"/>
        <w:rPr>
          <w:rFonts w:ascii="Times New Roman" w:eastAsia="Times New Roman" w:hAnsi="Times New Roman" w:cs="Times New Roman"/>
          <w:noProof/>
          <w:sz w:val="26"/>
          <w:szCs w:val="26"/>
        </w:rPr>
      </w:pPr>
      <w:r w:rsidRPr="00A049CF">
        <w:rPr>
          <w:rFonts w:ascii="Times New Roman" w:eastAsia="Times New Roman" w:hAnsi="Times New Roman" w:cs="Times New Roman"/>
          <w:noProof/>
          <w:sz w:val="26"/>
          <w:szCs w:val="26"/>
        </w:rPr>
        <w:lastRenderedPageBreak/>
        <w:t xml:space="preserve">39. </w:t>
      </w:r>
      <w:r w:rsidRPr="00A049CF">
        <w:rPr>
          <w:rFonts w:ascii="Times New Roman" w:eastAsia="Times New Roman" w:hAnsi="Times New Roman" w:cs="Times New Roman"/>
          <w:i/>
          <w:iCs/>
          <w:noProof/>
          <w:sz w:val="26"/>
          <w:szCs w:val="26"/>
        </w:rPr>
        <w:t>De minimis</w:t>
      </w:r>
      <w:r w:rsidRPr="00A049CF">
        <w:rPr>
          <w:rFonts w:ascii="Times New Roman" w:eastAsia="Times New Roman" w:hAnsi="Times New Roman" w:cs="Times New Roman"/>
          <w:noProof/>
          <w:sz w:val="26"/>
          <w:szCs w:val="26"/>
        </w:rPr>
        <w:t xml:space="preserve"> atbalstu saistošo noteikumu ietvaros piešķir līdz 2031. gada 30. jūnijam.</w:t>
      </w:r>
    </w:p>
    <w:p w14:paraId="458061FE" w14:textId="77777777" w:rsidR="00C95C98" w:rsidRPr="00A049CF" w:rsidRDefault="00C95C98" w:rsidP="00701A1C">
      <w:pPr>
        <w:spacing w:after="0" w:line="240" w:lineRule="auto"/>
        <w:ind w:firstLine="720"/>
        <w:jc w:val="both"/>
        <w:rPr>
          <w:rFonts w:ascii="Times New Roman" w:eastAsia="Times New Roman" w:hAnsi="Times New Roman" w:cs="Times New Roman"/>
          <w:noProof/>
          <w:sz w:val="26"/>
          <w:szCs w:val="26"/>
        </w:rPr>
      </w:pPr>
    </w:p>
    <w:p w14:paraId="693C38CB" w14:textId="77777777" w:rsidR="00C95C98" w:rsidRPr="00A049CF" w:rsidRDefault="00C95C98" w:rsidP="00701A1C">
      <w:pPr>
        <w:spacing w:after="0" w:line="240" w:lineRule="auto"/>
        <w:ind w:firstLine="720"/>
        <w:jc w:val="both"/>
        <w:rPr>
          <w:rFonts w:ascii="Times New Roman" w:eastAsia="Times New Roman" w:hAnsi="Times New Roman" w:cs="Times New Roman"/>
          <w:noProof/>
          <w:sz w:val="26"/>
          <w:szCs w:val="26"/>
        </w:rPr>
      </w:pPr>
    </w:p>
    <w:p w14:paraId="465BB6B0" w14:textId="77777777" w:rsidR="00C95C98" w:rsidRPr="00A049CF" w:rsidRDefault="00C95C98" w:rsidP="00701A1C">
      <w:pPr>
        <w:spacing w:after="0" w:line="240" w:lineRule="auto"/>
        <w:ind w:firstLine="720"/>
        <w:jc w:val="both"/>
        <w:rPr>
          <w:rFonts w:ascii="Times New Roman" w:eastAsia="Times New Roman" w:hAnsi="Times New Roman" w:cs="Times New Roman"/>
          <w:noProof/>
          <w:sz w:val="26"/>
          <w:szCs w:val="26"/>
        </w:rPr>
      </w:pPr>
    </w:p>
    <w:tbl>
      <w:tblPr>
        <w:tblW w:w="4927" w:type="pct"/>
        <w:tblLayout w:type="fixed"/>
        <w:tblLook w:val="04A0" w:firstRow="1" w:lastRow="0" w:firstColumn="1" w:lastColumn="0" w:noHBand="0" w:noVBand="1"/>
      </w:tblPr>
      <w:tblGrid>
        <w:gridCol w:w="4819"/>
        <w:gridCol w:w="4678"/>
      </w:tblGrid>
      <w:tr w:rsidR="00BC6FA4" w14:paraId="04937376" w14:textId="77777777" w:rsidTr="00C76EDB">
        <w:tc>
          <w:tcPr>
            <w:tcW w:w="4820" w:type="dxa"/>
            <w:shd w:val="clear" w:color="auto" w:fill="auto"/>
            <w:tcMar>
              <w:left w:w="57" w:type="dxa"/>
              <w:right w:w="57" w:type="dxa"/>
            </w:tcMar>
            <w:vAlign w:val="bottom"/>
          </w:tcPr>
          <w:p w14:paraId="477C49D7" w14:textId="77777777" w:rsidR="00AA2B5E" w:rsidRPr="00A049CF" w:rsidRDefault="00000000" w:rsidP="00CA1180">
            <w:pPr>
              <w:jc w:val="both"/>
              <w:rPr>
                <w:rFonts w:ascii="Times New Roman" w:hAnsi="Times New Roman" w:cs="Times New Roman"/>
                <w:noProof/>
                <w:sz w:val="26"/>
                <w:szCs w:val="26"/>
              </w:rPr>
            </w:pPr>
            <w:r w:rsidRPr="00A049CF">
              <w:rPr>
                <w:rFonts w:ascii="Times New Roman" w:hAnsi="Times New Roman" w:cs="Times New Roman"/>
                <w:noProof/>
                <w:sz w:val="26"/>
                <w:szCs w:val="26"/>
              </w:rPr>
              <w:t>Rīgas domes priekšsēdētājs</w:t>
            </w:r>
          </w:p>
        </w:tc>
        <w:tc>
          <w:tcPr>
            <w:tcW w:w="4678" w:type="dxa"/>
            <w:shd w:val="clear" w:color="auto" w:fill="auto"/>
            <w:tcMar>
              <w:left w:w="57" w:type="dxa"/>
              <w:right w:w="57" w:type="dxa"/>
            </w:tcMar>
            <w:vAlign w:val="bottom"/>
          </w:tcPr>
          <w:p w14:paraId="06299706" w14:textId="77777777" w:rsidR="00AA2B5E" w:rsidRPr="00A049CF" w:rsidRDefault="00000000" w:rsidP="00CA1180">
            <w:pPr>
              <w:jc w:val="right"/>
              <w:rPr>
                <w:rFonts w:ascii="Times New Roman" w:hAnsi="Times New Roman" w:cs="Times New Roman"/>
                <w:noProof/>
                <w:sz w:val="26"/>
                <w:szCs w:val="26"/>
              </w:rPr>
            </w:pPr>
            <w:r w:rsidRPr="00A049CF">
              <w:rPr>
                <w:rFonts w:ascii="Times New Roman" w:hAnsi="Times New Roman" w:cs="Times New Roman"/>
                <w:noProof/>
                <w:sz w:val="26"/>
                <w:szCs w:val="26"/>
              </w:rPr>
              <w:t>V.</w:t>
            </w:r>
            <w:r>
              <w:rPr>
                <w:rFonts w:ascii="Times New Roman" w:hAnsi="Times New Roman" w:cs="Times New Roman"/>
                <w:noProof/>
                <w:sz w:val="26"/>
                <w:szCs w:val="26"/>
              </w:rPr>
              <w:t xml:space="preserve"> </w:t>
            </w:r>
            <w:r w:rsidRPr="00A049CF">
              <w:rPr>
                <w:rFonts w:ascii="Times New Roman" w:hAnsi="Times New Roman" w:cs="Times New Roman"/>
                <w:noProof/>
                <w:sz w:val="26"/>
                <w:szCs w:val="26"/>
              </w:rPr>
              <w:t>Ķirsis</w:t>
            </w:r>
          </w:p>
        </w:tc>
      </w:tr>
    </w:tbl>
    <w:p w14:paraId="27C124C6" w14:textId="77777777" w:rsidR="00B00798" w:rsidRPr="00A049CF" w:rsidRDefault="00B00798" w:rsidP="00A049CF">
      <w:pPr>
        <w:spacing w:after="200" w:line="276" w:lineRule="auto"/>
        <w:rPr>
          <w:rFonts w:ascii="Times New Roman" w:hAnsi="Times New Roman" w:cs="Times New Roman"/>
          <w:noProof/>
          <w:sz w:val="26"/>
          <w:szCs w:val="26"/>
        </w:rPr>
      </w:pPr>
    </w:p>
    <w:sectPr w:rsidR="00B00798" w:rsidRPr="00A049CF" w:rsidSect="00A049CF">
      <w:headerReference w:type="default" r:id="rId11"/>
      <w:footerReference w:type="defaul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AEAA" w14:textId="77777777" w:rsidR="00BF6256" w:rsidRDefault="00BF6256">
      <w:pPr>
        <w:spacing w:after="0" w:line="240" w:lineRule="auto"/>
      </w:pPr>
      <w:r>
        <w:separator/>
      </w:r>
    </w:p>
  </w:endnote>
  <w:endnote w:type="continuationSeparator" w:id="0">
    <w:p w14:paraId="2D95C79E" w14:textId="77777777" w:rsidR="00BF6256" w:rsidRDefault="00BF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EF1B" w14:textId="77777777" w:rsidR="00BC6FA4"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3C28" w14:textId="77777777" w:rsidR="00BC6FA4"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F211" w14:textId="77777777" w:rsidR="00BF6256" w:rsidRDefault="00BF6256">
      <w:pPr>
        <w:spacing w:after="0" w:line="240" w:lineRule="auto"/>
      </w:pPr>
      <w:r>
        <w:separator/>
      </w:r>
    </w:p>
  </w:footnote>
  <w:footnote w:type="continuationSeparator" w:id="0">
    <w:p w14:paraId="0730790F" w14:textId="77777777" w:rsidR="00BF6256" w:rsidRDefault="00BF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1906823442"/>
      <w:docPartObj>
        <w:docPartGallery w:val="Page Numbers (Top of Page)"/>
        <w:docPartUnique/>
      </w:docPartObj>
    </w:sdtPr>
    <w:sdtContent>
      <w:p w14:paraId="766AA1F1" w14:textId="77777777" w:rsidR="00A049CF" w:rsidRPr="00A049CF" w:rsidRDefault="00000000">
        <w:pPr>
          <w:pStyle w:val="Galvene"/>
          <w:jc w:val="center"/>
          <w:rPr>
            <w:rFonts w:ascii="Times New Roman" w:hAnsi="Times New Roman" w:cs="Times New Roman"/>
            <w:sz w:val="26"/>
            <w:szCs w:val="26"/>
          </w:rPr>
        </w:pPr>
        <w:r w:rsidRPr="00A049CF">
          <w:rPr>
            <w:rFonts w:ascii="Times New Roman" w:hAnsi="Times New Roman" w:cs="Times New Roman"/>
            <w:sz w:val="26"/>
            <w:szCs w:val="26"/>
          </w:rPr>
          <w:fldChar w:fldCharType="begin"/>
        </w:r>
        <w:r w:rsidRPr="00A049CF">
          <w:rPr>
            <w:rFonts w:ascii="Times New Roman" w:hAnsi="Times New Roman" w:cs="Times New Roman"/>
            <w:sz w:val="26"/>
            <w:szCs w:val="26"/>
          </w:rPr>
          <w:instrText>PAGE   \* MERGEFORMAT</w:instrText>
        </w:r>
        <w:r w:rsidRPr="00A049CF">
          <w:rPr>
            <w:rFonts w:ascii="Times New Roman" w:hAnsi="Times New Roman" w:cs="Times New Roman"/>
            <w:sz w:val="26"/>
            <w:szCs w:val="26"/>
          </w:rPr>
          <w:fldChar w:fldCharType="separate"/>
        </w:r>
        <w:r w:rsidRPr="00A049CF">
          <w:rPr>
            <w:rFonts w:ascii="Times New Roman" w:hAnsi="Times New Roman" w:cs="Times New Roman"/>
            <w:sz w:val="26"/>
            <w:szCs w:val="26"/>
          </w:rPr>
          <w:t>2</w:t>
        </w:r>
        <w:r w:rsidRPr="00A049CF">
          <w:rPr>
            <w:rFonts w:ascii="Times New Roman" w:hAnsi="Times New Roman" w:cs="Times New Roman"/>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305A0"/>
    <w:rsid w:val="00036383"/>
    <w:rsid w:val="00045B18"/>
    <w:rsid w:val="000710AA"/>
    <w:rsid w:val="000737B5"/>
    <w:rsid w:val="000747C4"/>
    <w:rsid w:val="00092AE8"/>
    <w:rsid w:val="000933F8"/>
    <w:rsid w:val="000D1360"/>
    <w:rsid w:val="000F04C2"/>
    <w:rsid w:val="00105106"/>
    <w:rsid w:val="00110C23"/>
    <w:rsid w:val="0015286F"/>
    <w:rsid w:val="00193F1F"/>
    <w:rsid w:val="001B7B5E"/>
    <w:rsid w:val="001F54FD"/>
    <w:rsid w:val="002134DD"/>
    <w:rsid w:val="002208A9"/>
    <w:rsid w:val="00281E9C"/>
    <w:rsid w:val="002B17A6"/>
    <w:rsid w:val="002B47FF"/>
    <w:rsid w:val="002C04BF"/>
    <w:rsid w:val="002F4ECC"/>
    <w:rsid w:val="0032030C"/>
    <w:rsid w:val="00325F4B"/>
    <w:rsid w:val="00345BC1"/>
    <w:rsid w:val="0037509E"/>
    <w:rsid w:val="0039097C"/>
    <w:rsid w:val="003960C6"/>
    <w:rsid w:val="003C0A4F"/>
    <w:rsid w:val="003C3E85"/>
    <w:rsid w:val="003C4A28"/>
    <w:rsid w:val="00403CB1"/>
    <w:rsid w:val="00417793"/>
    <w:rsid w:val="004320B3"/>
    <w:rsid w:val="0043484A"/>
    <w:rsid w:val="00447228"/>
    <w:rsid w:val="00453A2E"/>
    <w:rsid w:val="004942E9"/>
    <w:rsid w:val="00522BA2"/>
    <w:rsid w:val="00533C2F"/>
    <w:rsid w:val="00573878"/>
    <w:rsid w:val="00597C1C"/>
    <w:rsid w:val="005A57EE"/>
    <w:rsid w:val="005A5DD6"/>
    <w:rsid w:val="005D1A96"/>
    <w:rsid w:val="005D1D72"/>
    <w:rsid w:val="005E481D"/>
    <w:rsid w:val="00600148"/>
    <w:rsid w:val="0061368F"/>
    <w:rsid w:val="00665633"/>
    <w:rsid w:val="006677FD"/>
    <w:rsid w:val="006763BB"/>
    <w:rsid w:val="00682D89"/>
    <w:rsid w:val="006869CA"/>
    <w:rsid w:val="00695CFC"/>
    <w:rsid w:val="006A59F3"/>
    <w:rsid w:val="006E51CB"/>
    <w:rsid w:val="006F4BCA"/>
    <w:rsid w:val="00701A1C"/>
    <w:rsid w:val="007215D2"/>
    <w:rsid w:val="00760586"/>
    <w:rsid w:val="0076240B"/>
    <w:rsid w:val="00770872"/>
    <w:rsid w:val="00772563"/>
    <w:rsid w:val="007751F2"/>
    <w:rsid w:val="007C726F"/>
    <w:rsid w:val="007D5BD7"/>
    <w:rsid w:val="007D6BBE"/>
    <w:rsid w:val="007F77FB"/>
    <w:rsid w:val="008041FF"/>
    <w:rsid w:val="00810F3E"/>
    <w:rsid w:val="008427F4"/>
    <w:rsid w:val="00882A31"/>
    <w:rsid w:val="008B6AEA"/>
    <w:rsid w:val="008C5765"/>
    <w:rsid w:val="008F4F10"/>
    <w:rsid w:val="008F6454"/>
    <w:rsid w:val="009779F8"/>
    <w:rsid w:val="009A40AE"/>
    <w:rsid w:val="009B35F5"/>
    <w:rsid w:val="009B7BC7"/>
    <w:rsid w:val="009D503D"/>
    <w:rsid w:val="009D73D1"/>
    <w:rsid w:val="009F08C0"/>
    <w:rsid w:val="00A049CF"/>
    <w:rsid w:val="00A1128B"/>
    <w:rsid w:val="00A24818"/>
    <w:rsid w:val="00A3088C"/>
    <w:rsid w:val="00AA2B5E"/>
    <w:rsid w:val="00AB5B49"/>
    <w:rsid w:val="00B00798"/>
    <w:rsid w:val="00B23265"/>
    <w:rsid w:val="00B26C8F"/>
    <w:rsid w:val="00B440D8"/>
    <w:rsid w:val="00B51F6F"/>
    <w:rsid w:val="00B56342"/>
    <w:rsid w:val="00B577CB"/>
    <w:rsid w:val="00B64874"/>
    <w:rsid w:val="00B866F9"/>
    <w:rsid w:val="00B93313"/>
    <w:rsid w:val="00B94827"/>
    <w:rsid w:val="00BC6FA4"/>
    <w:rsid w:val="00BF5802"/>
    <w:rsid w:val="00BF6256"/>
    <w:rsid w:val="00C41C5C"/>
    <w:rsid w:val="00C52D75"/>
    <w:rsid w:val="00C76EDB"/>
    <w:rsid w:val="00C80C6C"/>
    <w:rsid w:val="00C95C98"/>
    <w:rsid w:val="00CA1180"/>
    <w:rsid w:val="00CB1470"/>
    <w:rsid w:val="00CB39ED"/>
    <w:rsid w:val="00CB5BA6"/>
    <w:rsid w:val="00CB6381"/>
    <w:rsid w:val="00CE51D2"/>
    <w:rsid w:val="00D17BB2"/>
    <w:rsid w:val="00D512D7"/>
    <w:rsid w:val="00D7612F"/>
    <w:rsid w:val="00D922D2"/>
    <w:rsid w:val="00DB5E04"/>
    <w:rsid w:val="00DC1E5B"/>
    <w:rsid w:val="00DC4851"/>
    <w:rsid w:val="00DC6D51"/>
    <w:rsid w:val="00DE7879"/>
    <w:rsid w:val="00E25C36"/>
    <w:rsid w:val="00E46FF7"/>
    <w:rsid w:val="00E84B13"/>
    <w:rsid w:val="00EF0A64"/>
    <w:rsid w:val="00EF3CEB"/>
    <w:rsid w:val="00EF6780"/>
    <w:rsid w:val="00F07A9C"/>
    <w:rsid w:val="00F27E7F"/>
    <w:rsid w:val="00F46827"/>
    <w:rsid w:val="00F56934"/>
    <w:rsid w:val="00F60886"/>
    <w:rsid w:val="00FC1A84"/>
    <w:rsid w:val="00FD012E"/>
    <w:rsid w:val="00FE033E"/>
    <w:rsid w:val="00FE0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0BF40765"/>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53A2E"/>
    <w:pPr>
      <w:ind w:left="720"/>
      <w:contextualSpacing/>
    </w:pPr>
  </w:style>
  <w:style w:type="paragraph" w:styleId="Prskatjums">
    <w:name w:val="Revision"/>
    <w:hidden/>
    <w:uiPriority w:val="99"/>
    <w:semiHidden/>
    <w:rsid w:val="00E25C36"/>
    <w:pPr>
      <w:spacing w:after="0" w:line="240" w:lineRule="auto"/>
    </w:pPr>
  </w:style>
  <w:style w:type="character" w:styleId="Komentraatsauce">
    <w:name w:val="annotation reference"/>
    <w:basedOn w:val="Noklusjumarindkopasfonts"/>
    <w:uiPriority w:val="99"/>
    <w:semiHidden/>
    <w:unhideWhenUsed/>
    <w:rsid w:val="00E25C36"/>
    <w:rPr>
      <w:sz w:val="16"/>
      <w:szCs w:val="16"/>
    </w:rPr>
  </w:style>
  <w:style w:type="paragraph" w:styleId="Komentrateksts">
    <w:name w:val="annotation text"/>
    <w:basedOn w:val="Parasts"/>
    <w:link w:val="KomentratekstsRakstz"/>
    <w:uiPriority w:val="99"/>
    <w:unhideWhenUsed/>
    <w:rsid w:val="00E25C36"/>
    <w:pPr>
      <w:spacing w:line="240" w:lineRule="auto"/>
    </w:pPr>
    <w:rPr>
      <w:sz w:val="20"/>
      <w:szCs w:val="20"/>
    </w:rPr>
  </w:style>
  <w:style w:type="character" w:customStyle="1" w:styleId="KomentratekstsRakstz">
    <w:name w:val="Komentāra teksts Rakstz."/>
    <w:basedOn w:val="Noklusjumarindkopasfonts"/>
    <w:link w:val="Komentrateksts"/>
    <w:uiPriority w:val="99"/>
    <w:rsid w:val="00E25C36"/>
    <w:rPr>
      <w:sz w:val="20"/>
      <w:szCs w:val="20"/>
    </w:rPr>
  </w:style>
  <w:style w:type="paragraph" w:styleId="Komentratma">
    <w:name w:val="annotation subject"/>
    <w:basedOn w:val="Komentrateksts"/>
    <w:next w:val="Komentrateksts"/>
    <w:link w:val="KomentratmaRakstz"/>
    <w:uiPriority w:val="99"/>
    <w:semiHidden/>
    <w:unhideWhenUsed/>
    <w:rsid w:val="00E25C36"/>
    <w:rPr>
      <w:b/>
      <w:bCs/>
    </w:rPr>
  </w:style>
  <w:style w:type="character" w:customStyle="1" w:styleId="KomentratmaRakstz">
    <w:name w:val="Komentāra tēma Rakstz."/>
    <w:basedOn w:val="KomentratekstsRakstz"/>
    <w:link w:val="Komentratma"/>
    <w:uiPriority w:val="99"/>
    <w:semiHidden/>
    <w:rsid w:val="00E25C36"/>
    <w:rPr>
      <w:b/>
      <w:bCs/>
      <w:sz w:val="20"/>
      <w:szCs w:val="20"/>
    </w:rPr>
  </w:style>
  <w:style w:type="paragraph" w:styleId="Galvene">
    <w:name w:val="header"/>
    <w:basedOn w:val="Parasts"/>
    <w:link w:val="GalveneRakstz"/>
    <w:uiPriority w:val="99"/>
    <w:unhideWhenUsed/>
    <w:rsid w:val="00A049C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049CF"/>
  </w:style>
  <w:style w:type="paragraph" w:styleId="Kjene">
    <w:name w:val="footer"/>
    <w:basedOn w:val="Parasts"/>
    <w:link w:val="KjeneRakstz"/>
    <w:uiPriority w:val="99"/>
    <w:unhideWhenUsed/>
    <w:rsid w:val="00A049C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0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8C95E-93CD-4D59-8990-D810191D3398}">
  <ds:schemaRefs>
    <ds:schemaRef ds:uri="http://schemas.openxmlformats.org/officeDocument/2006/bibliography"/>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4.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11457</Words>
  <Characters>6532</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Laura Apkalne</cp:lastModifiedBy>
  <cp:revision>2</cp:revision>
  <dcterms:created xsi:type="dcterms:W3CDTF">2024-10-24T06:54:00Z</dcterms:created>
  <dcterms:modified xsi:type="dcterms:W3CDTF">2024-10-24T06:54:00Z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